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14" w:rsidRPr="00B05CFC" w:rsidRDefault="00731C14" w:rsidP="00731C14">
      <w:pPr>
        <w:pStyle w:val="Default"/>
        <w:rPr>
          <w:rFonts w:ascii="Garamond" w:hAnsi="Garamond"/>
          <w:b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u w:val="single"/>
        </w:rPr>
        <w:t xml:space="preserve">Mohamed El </w:t>
      </w:r>
      <w:proofErr w:type="spellStart"/>
      <w:r w:rsidRPr="00B05CFC">
        <w:rPr>
          <w:rFonts w:ascii="Garamond" w:hAnsi="Garamond"/>
          <w:b/>
          <w:u w:val="single"/>
        </w:rPr>
        <w:t>kafrawey</w:t>
      </w:r>
      <w:proofErr w:type="spellEnd"/>
      <w:r w:rsidRPr="00B05CFC">
        <w:rPr>
          <w:rFonts w:ascii="Garamond" w:hAnsi="Garamond"/>
          <w:b/>
          <w:u w:val="single"/>
        </w:rPr>
        <w:t xml:space="preserve"> (PhD), Lecturer</w:t>
      </w:r>
    </w:p>
    <w:p w:rsidR="00731C14" w:rsidRDefault="00731C14" w:rsidP="00731C14">
      <w:pPr>
        <w:suppressAutoHyphens/>
        <w:autoSpaceDE w:val="0"/>
        <w:autoSpaceDN w:val="0"/>
        <w:adjustRightInd w:val="0"/>
        <w:spacing w:after="0"/>
        <w:textAlignment w:val="center"/>
        <w:rPr>
          <w:rStyle w:val="021"/>
          <w:rFonts w:ascii="Garamond" w:hAnsi="Garamond" w:cs="Times-Roman"/>
          <w:b/>
          <w:bCs/>
        </w:rPr>
      </w:pPr>
    </w:p>
    <w:p w:rsidR="00731C14" w:rsidRPr="00691724" w:rsidRDefault="00731C14" w:rsidP="00731C14">
      <w:pPr>
        <w:suppressAutoHyphens/>
        <w:autoSpaceDE w:val="0"/>
        <w:autoSpaceDN w:val="0"/>
        <w:adjustRightInd w:val="0"/>
        <w:spacing w:after="0"/>
        <w:textAlignment w:val="center"/>
        <w:rPr>
          <w:rStyle w:val="021"/>
          <w:rFonts w:ascii="Garamond" w:hAnsi="Garamond" w:cs="Times-Roman"/>
          <w:b/>
          <w:bCs/>
        </w:rPr>
      </w:pPr>
      <w:r w:rsidRPr="00691724">
        <w:rPr>
          <w:rStyle w:val="021"/>
          <w:rFonts w:ascii="Garamond" w:hAnsi="Garamond" w:cs="Times-Roman"/>
          <w:b/>
          <w:bCs/>
        </w:rPr>
        <w:t xml:space="preserve">Refereed Conference </w:t>
      </w:r>
      <w:r>
        <w:rPr>
          <w:rStyle w:val="021"/>
          <w:rFonts w:ascii="Garamond" w:hAnsi="Garamond" w:cs="Times-Roman"/>
          <w:b/>
          <w:bCs/>
        </w:rPr>
        <w:t>P</w:t>
      </w:r>
      <w:r w:rsidRPr="00691724">
        <w:rPr>
          <w:rStyle w:val="021"/>
          <w:rFonts w:ascii="Garamond" w:hAnsi="Garamond" w:cs="Times-Roman"/>
          <w:b/>
          <w:bCs/>
        </w:rPr>
        <w:t>apers</w:t>
      </w:r>
    </w:p>
    <w:p w:rsidR="00731C14" w:rsidRPr="00691724" w:rsidRDefault="00731C14" w:rsidP="00731C14">
      <w:pPr>
        <w:suppressAutoHyphens/>
        <w:autoSpaceDE w:val="0"/>
        <w:autoSpaceDN w:val="0"/>
        <w:adjustRightInd w:val="0"/>
        <w:spacing w:after="0"/>
        <w:textAlignment w:val="center"/>
        <w:rPr>
          <w:rStyle w:val="021"/>
          <w:rFonts w:ascii="Garamond" w:hAnsi="Garamond" w:cs="Times-Roman"/>
        </w:rPr>
      </w:pPr>
    </w:p>
    <w:p w:rsidR="00731C14" w:rsidRPr="00691724" w:rsidRDefault="00731C14" w:rsidP="00731C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textAlignment w:val="center"/>
        <w:rPr>
          <w:rStyle w:val="021"/>
          <w:rFonts w:ascii="Garamond" w:hAnsi="Garamond" w:cs="Times-Roman"/>
        </w:rPr>
      </w:pPr>
      <w:r>
        <w:rPr>
          <w:rStyle w:val="021"/>
          <w:rFonts w:ascii="Garamond" w:hAnsi="Garamond" w:cs="Times-Roman"/>
        </w:rPr>
        <w:t>“</w:t>
      </w:r>
      <w:r w:rsidRPr="00691724">
        <w:rPr>
          <w:rStyle w:val="021"/>
          <w:rFonts w:ascii="Garamond" w:hAnsi="Garamond" w:cs="Times-Roman"/>
        </w:rPr>
        <w:t xml:space="preserve">Islamic and Arabic </w:t>
      </w:r>
      <w:r>
        <w:rPr>
          <w:rStyle w:val="021"/>
          <w:rFonts w:ascii="Garamond" w:hAnsi="Garamond" w:cs="Times-Roman"/>
        </w:rPr>
        <w:t>V</w:t>
      </w:r>
      <w:r w:rsidRPr="00691724">
        <w:rPr>
          <w:rStyle w:val="021"/>
          <w:rFonts w:ascii="Garamond" w:hAnsi="Garamond" w:cs="Times-Roman"/>
        </w:rPr>
        <w:t xml:space="preserve">isual </w:t>
      </w:r>
      <w:r>
        <w:rPr>
          <w:rStyle w:val="021"/>
          <w:rFonts w:ascii="Garamond" w:hAnsi="Garamond" w:cs="Times-Roman"/>
        </w:rPr>
        <w:t>I</w:t>
      </w:r>
      <w:r w:rsidRPr="00691724">
        <w:rPr>
          <w:rStyle w:val="021"/>
          <w:rFonts w:ascii="Garamond" w:hAnsi="Garamond" w:cs="Times-Roman"/>
        </w:rPr>
        <w:t xml:space="preserve">dentity for </w:t>
      </w:r>
      <w:r>
        <w:rPr>
          <w:rStyle w:val="021"/>
          <w:rFonts w:ascii="Garamond" w:hAnsi="Garamond" w:cs="Times-Roman"/>
        </w:rPr>
        <w:t>P</w:t>
      </w:r>
      <w:r w:rsidRPr="00691724">
        <w:rPr>
          <w:rStyle w:val="021"/>
          <w:rFonts w:ascii="Garamond" w:hAnsi="Garamond" w:cs="Times-Roman"/>
        </w:rPr>
        <w:t>ackaging</w:t>
      </w:r>
      <w:r>
        <w:rPr>
          <w:rStyle w:val="021"/>
          <w:rFonts w:ascii="Garamond" w:hAnsi="Garamond" w:cs="Times-Roman"/>
        </w:rPr>
        <w:t>”</w:t>
      </w:r>
      <w:r w:rsidRPr="00691724">
        <w:rPr>
          <w:rStyle w:val="021"/>
          <w:rFonts w:ascii="Garamond" w:hAnsi="Garamond" w:cs="Times-Roman"/>
        </w:rPr>
        <w:t>, The First Scientific Conference of Social and Educational Sciences</w:t>
      </w:r>
      <w:r>
        <w:rPr>
          <w:rStyle w:val="021"/>
          <w:rFonts w:ascii="Garamond" w:hAnsi="Garamond" w:cs="Times-Roman"/>
        </w:rPr>
        <w:t>,</w:t>
      </w:r>
      <w:r w:rsidRPr="00691724">
        <w:rPr>
          <w:rStyle w:val="021"/>
          <w:rFonts w:ascii="Garamond" w:hAnsi="Garamond" w:cs="Times-Roman"/>
        </w:rPr>
        <w:t xml:space="preserve"> </w:t>
      </w:r>
      <w:proofErr w:type="spellStart"/>
      <w:r w:rsidRPr="00691724">
        <w:rPr>
          <w:rStyle w:val="021"/>
          <w:rFonts w:ascii="Garamond" w:hAnsi="Garamond" w:cs="Times-Roman"/>
        </w:rPr>
        <w:t>Alanya</w:t>
      </w:r>
      <w:proofErr w:type="spellEnd"/>
      <w:r w:rsidRPr="00691724">
        <w:rPr>
          <w:rStyle w:val="021"/>
          <w:rFonts w:ascii="Garamond" w:hAnsi="Garamond" w:cs="Times-Roman"/>
        </w:rPr>
        <w:t xml:space="preserve"> Aladdin </w:t>
      </w:r>
      <w:proofErr w:type="spellStart"/>
      <w:r w:rsidRPr="00691724">
        <w:rPr>
          <w:rStyle w:val="021"/>
          <w:rFonts w:ascii="Garamond" w:hAnsi="Garamond" w:cs="Times-Roman"/>
        </w:rPr>
        <w:t>Keykubat</w:t>
      </w:r>
      <w:proofErr w:type="spellEnd"/>
      <w:r w:rsidRPr="00691724">
        <w:rPr>
          <w:rStyle w:val="021"/>
          <w:rFonts w:ascii="Garamond" w:hAnsi="Garamond" w:cs="Times-Roman"/>
        </w:rPr>
        <w:t xml:space="preserve"> University, </w:t>
      </w:r>
      <w:proofErr w:type="spellStart"/>
      <w:r w:rsidRPr="00691724">
        <w:rPr>
          <w:rStyle w:val="021"/>
          <w:rFonts w:ascii="Garamond" w:hAnsi="Garamond" w:cs="Times-Roman"/>
        </w:rPr>
        <w:t>Alanya</w:t>
      </w:r>
      <w:proofErr w:type="spellEnd"/>
      <w:r w:rsidRPr="00691724">
        <w:rPr>
          <w:rStyle w:val="021"/>
          <w:rFonts w:ascii="Garamond" w:hAnsi="Garamond" w:cs="Times-Roman"/>
        </w:rPr>
        <w:t xml:space="preserve">, </w:t>
      </w:r>
      <w:proofErr w:type="spellStart"/>
      <w:r w:rsidRPr="00691724">
        <w:rPr>
          <w:rStyle w:val="021"/>
          <w:rFonts w:ascii="Garamond" w:hAnsi="Garamond" w:cs="Times-Roman"/>
        </w:rPr>
        <w:t>Anntalya</w:t>
      </w:r>
      <w:proofErr w:type="spellEnd"/>
      <w:r w:rsidRPr="00691724">
        <w:rPr>
          <w:rStyle w:val="021"/>
          <w:rFonts w:ascii="Garamond" w:hAnsi="Garamond" w:cs="Times-Roman"/>
        </w:rPr>
        <w:t>, Turkey</w:t>
      </w:r>
      <w:r>
        <w:rPr>
          <w:rStyle w:val="021"/>
          <w:rFonts w:ascii="Garamond" w:hAnsi="Garamond" w:cs="Times-Roman"/>
        </w:rPr>
        <w:t>,</w:t>
      </w:r>
      <w:r w:rsidRPr="00691724">
        <w:rPr>
          <w:rStyle w:val="021"/>
          <w:rFonts w:ascii="Garamond" w:hAnsi="Garamond" w:cs="Times-Roman"/>
        </w:rPr>
        <w:t xml:space="preserve"> 13</w:t>
      </w:r>
      <w:r>
        <w:rPr>
          <w:rStyle w:val="021"/>
          <w:rFonts w:ascii="Garamond" w:hAnsi="Garamond" w:cs="Times-Roman"/>
        </w:rPr>
        <w:t xml:space="preserve"> April </w:t>
      </w:r>
      <w:r w:rsidRPr="00691724">
        <w:rPr>
          <w:rStyle w:val="021"/>
          <w:rFonts w:ascii="Garamond" w:hAnsi="Garamond" w:cs="Times-Roman"/>
        </w:rPr>
        <w:t>2018 (</w:t>
      </w:r>
      <w:r>
        <w:rPr>
          <w:rStyle w:val="021"/>
          <w:rFonts w:ascii="Garamond" w:hAnsi="Garamond" w:cs="Times-Roman"/>
        </w:rPr>
        <w:t>j</w:t>
      </w:r>
      <w:r w:rsidRPr="00691724">
        <w:rPr>
          <w:rStyle w:val="021"/>
          <w:rFonts w:ascii="Garamond" w:hAnsi="Garamond" w:cs="Times-Roman"/>
        </w:rPr>
        <w:t xml:space="preserve">oint </w:t>
      </w:r>
      <w:r>
        <w:rPr>
          <w:rStyle w:val="021"/>
          <w:rFonts w:ascii="Garamond" w:hAnsi="Garamond" w:cs="Times-Roman"/>
        </w:rPr>
        <w:t>r</w:t>
      </w:r>
      <w:r w:rsidRPr="00691724">
        <w:rPr>
          <w:rStyle w:val="021"/>
          <w:rFonts w:ascii="Garamond" w:hAnsi="Garamond" w:cs="Times-Roman"/>
        </w:rPr>
        <w:t xml:space="preserve">esearch). </w:t>
      </w:r>
    </w:p>
    <w:p w:rsidR="00731C14" w:rsidRPr="00691724" w:rsidRDefault="00731C14" w:rsidP="00731C14">
      <w:pPr>
        <w:pStyle w:val="02"/>
        <w:numPr>
          <w:ilvl w:val="0"/>
          <w:numId w:val="1"/>
        </w:numPr>
        <w:spacing w:after="0" w:line="276" w:lineRule="auto"/>
        <w:rPr>
          <w:rStyle w:val="021"/>
          <w:rFonts w:ascii="Garamond" w:eastAsiaTheme="minorEastAsia" w:hAnsi="Garamond" w:cs="Times-Roman"/>
        </w:rPr>
      </w:pPr>
      <w:r>
        <w:rPr>
          <w:rStyle w:val="021"/>
          <w:rFonts w:ascii="Garamond" w:hAnsi="Garamond" w:cs="Times-Roman"/>
        </w:rPr>
        <w:t>“</w:t>
      </w:r>
      <w:r w:rsidRPr="00691724">
        <w:rPr>
          <w:rStyle w:val="021"/>
          <w:rFonts w:ascii="Garamond" w:hAnsi="Garamond" w:cs="Times-Roman"/>
        </w:rPr>
        <w:t>Virtual &amp; Augmented Reality in Interactive Electronic Educational Systems</w:t>
      </w:r>
      <w:r>
        <w:rPr>
          <w:rStyle w:val="021"/>
          <w:rFonts w:ascii="Garamond" w:hAnsi="Garamond" w:cs="Times-Roman"/>
        </w:rPr>
        <w:t>”,</w:t>
      </w:r>
      <w:r w:rsidRPr="00691724">
        <w:rPr>
          <w:rStyle w:val="021"/>
          <w:rFonts w:ascii="Garamond" w:hAnsi="Garamond" w:cs="Times-Roman"/>
        </w:rPr>
        <w:t xml:space="preserve"> The First Scientific Conference of Social and Educational Sciences</w:t>
      </w:r>
      <w:r>
        <w:rPr>
          <w:rStyle w:val="021"/>
          <w:rFonts w:ascii="Garamond" w:hAnsi="Garamond" w:cs="Times-Roman"/>
        </w:rPr>
        <w:t>,</w:t>
      </w:r>
      <w:r w:rsidRPr="00691724">
        <w:rPr>
          <w:rStyle w:val="021"/>
          <w:rFonts w:ascii="Garamond" w:hAnsi="Garamond" w:cs="Times-Roman"/>
        </w:rPr>
        <w:t xml:space="preserve"> University of </w:t>
      </w:r>
      <w:proofErr w:type="spellStart"/>
      <w:r w:rsidRPr="00691724">
        <w:rPr>
          <w:rStyle w:val="021"/>
          <w:rFonts w:ascii="Garamond" w:hAnsi="Garamond" w:cs="Times-Roman"/>
        </w:rPr>
        <w:t>Banderma</w:t>
      </w:r>
      <w:proofErr w:type="spellEnd"/>
      <w:r w:rsidRPr="00691724">
        <w:rPr>
          <w:rStyle w:val="021"/>
          <w:rFonts w:ascii="Garamond" w:hAnsi="Garamond" w:cs="Times-Roman"/>
        </w:rPr>
        <w:t>, Turkey, 03</w:t>
      </w:r>
      <w:r>
        <w:rPr>
          <w:rStyle w:val="021"/>
          <w:rFonts w:ascii="Garamond" w:hAnsi="Garamond" w:cs="Times-Roman"/>
        </w:rPr>
        <w:t xml:space="preserve"> November </w:t>
      </w:r>
      <w:r w:rsidRPr="00691724">
        <w:rPr>
          <w:rStyle w:val="021"/>
          <w:rFonts w:ascii="Garamond" w:hAnsi="Garamond" w:cs="Times-Roman"/>
        </w:rPr>
        <w:t xml:space="preserve">2017 </w:t>
      </w:r>
      <w:r w:rsidRPr="00691724">
        <w:rPr>
          <w:rFonts w:ascii="Garamond" w:hAnsi="Garamond" w:cs="Times-Roman"/>
          <w:sz w:val="24"/>
          <w:szCs w:val="24"/>
        </w:rPr>
        <w:t>(</w:t>
      </w:r>
      <w:r>
        <w:rPr>
          <w:rFonts w:ascii="Garamond" w:hAnsi="Garamond" w:cs="Times-Roman"/>
          <w:sz w:val="24"/>
          <w:szCs w:val="24"/>
        </w:rPr>
        <w:t>j</w:t>
      </w:r>
      <w:r w:rsidRPr="00691724">
        <w:rPr>
          <w:rFonts w:ascii="Garamond" w:hAnsi="Garamond" w:cs="Times-Roman"/>
          <w:sz w:val="24"/>
          <w:szCs w:val="24"/>
        </w:rPr>
        <w:t xml:space="preserve">oint </w:t>
      </w:r>
      <w:r>
        <w:rPr>
          <w:rFonts w:ascii="Garamond" w:hAnsi="Garamond" w:cs="Times-Roman"/>
          <w:sz w:val="24"/>
          <w:szCs w:val="24"/>
        </w:rPr>
        <w:t>r</w:t>
      </w:r>
      <w:r w:rsidRPr="00691724">
        <w:rPr>
          <w:rFonts w:ascii="Garamond" w:hAnsi="Garamond" w:cs="Times-Roman"/>
          <w:sz w:val="24"/>
          <w:szCs w:val="24"/>
        </w:rPr>
        <w:t>esearch</w:t>
      </w:r>
      <w:r w:rsidRPr="00691724">
        <w:rPr>
          <w:rFonts w:ascii="Garamond" w:hAnsi="Garamond" w:cs="AdobeArabic-Regular"/>
          <w:sz w:val="24"/>
          <w:szCs w:val="24"/>
        </w:rPr>
        <w:t>).</w:t>
      </w:r>
    </w:p>
    <w:p w:rsidR="00731C14" w:rsidRPr="00691724" w:rsidRDefault="00731C14" w:rsidP="00731C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color w:val="110D13"/>
          <w:sz w:val="24"/>
          <w:szCs w:val="24"/>
        </w:rPr>
      </w:pPr>
      <w:r>
        <w:rPr>
          <w:rFonts w:ascii="Garamond" w:hAnsi="Garamond" w:cs="Times-Roman"/>
          <w:color w:val="110D13"/>
          <w:sz w:val="24"/>
          <w:szCs w:val="24"/>
        </w:rPr>
        <w:t>“</w:t>
      </w:r>
      <w:r w:rsidRPr="00691724">
        <w:rPr>
          <w:rFonts w:ascii="Garamond" w:hAnsi="Garamond" w:cs="Times-Roman"/>
          <w:color w:val="110D13"/>
          <w:sz w:val="24"/>
          <w:szCs w:val="24"/>
        </w:rPr>
        <w:t>The Creative Design through Configuration &amp; Function Design between Printing Machines &amp; the Human Respiratory System</w:t>
      </w:r>
      <w:r>
        <w:rPr>
          <w:rFonts w:ascii="Garamond" w:hAnsi="Garamond" w:cs="Times-Roman"/>
          <w:color w:val="110D13"/>
          <w:sz w:val="24"/>
          <w:szCs w:val="24"/>
        </w:rPr>
        <w:t>”</w:t>
      </w:r>
      <w:r w:rsidRPr="00691724">
        <w:rPr>
          <w:rFonts w:ascii="Garamond" w:hAnsi="Garamond" w:cs="Times-Roman"/>
          <w:color w:val="110D13"/>
          <w:sz w:val="24"/>
          <w:szCs w:val="24"/>
        </w:rPr>
        <w:t>.</w:t>
      </w:r>
      <w:r>
        <w:rPr>
          <w:rFonts w:ascii="Garamond" w:hAnsi="Garamond" w:cs="Times-Roman"/>
          <w:color w:val="110D13"/>
          <w:sz w:val="24"/>
          <w:szCs w:val="24"/>
        </w:rPr>
        <w:t xml:space="preserve"> </w:t>
      </w:r>
      <w:r w:rsidRPr="00691724">
        <w:rPr>
          <w:rFonts w:ascii="Garamond" w:hAnsi="Garamond" w:cs="Times-Roman"/>
          <w:sz w:val="24"/>
          <w:szCs w:val="24"/>
        </w:rPr>
        <w:t>The First Conference of the Faculty Art &amp; Design (</w:t>
      </w:r>
      <w:proofErr w:type="spellStart"/>
      <w:r w:rsidRPr="00691724">
        <w:rPr>
          <w:rFonts w:ascii="Garamond" w:hAnsi="Garamond" w:cs="Times-Roman"/>
          <w:sz w:val="24"/>
          <w:szCs w:val="24"/>
        </w:rPr>
        <w:t>Takween</w:t>
      </w:r>
      <w:proofErr w:type="spellEnd"/>
      <w:r w:rsidRPr="00691724">
        <w:rPr>
          <w:rFonts w:ascii="Garamond" w:hAnsi="Garamond" w:cs="Times-Roman"/>
          <w:sz w:val="24"/>
          <w:szCs w:val="24"/>
        </w:rPr>
        <w:t xml:space="preserve"> Conference), </w:t>
      </w:r>
      <w:proofErr w:type="spellStart"/>
      <w:r w:rsidRPr="00691724">
        <w:rPr>
          <w:rFonts w:ascii="Garamond" w:hAnsi="Garamond" w:cs="Times-Roman"/>
          <w:sz w:val="24"/>
          <w:szCs w:val="24"/>
        </w:rPr>
        <w:t>Zarqa</w:t>
      </w:r>
      <w:proofErr w:type="spellEnd"/>
      <w:r w:rsidRPr="00691724">
        <w:rPr>
          <w:rFonts w:ascii="Garamond" w:hAnsi="Garamond" w:cs="Times-Roman"/>
          <w:sz w:val="24"/>
          <w:szCs w:val="24"/>
        </w:rPr>
        <w:t xml:space="preserve"> University, Amman, Jordan</w:t>
      </w:r>
      <w:r>
        <w:rPr>
          <w:rFonts w:ascii="Garamond" w:hAnsi="Garamond" w:cs="Times-Roman"/>
          <w:sz w:val="24"/>
          <w:szCs w:val="24"/>
        </w:rPr>
        <w:t>,</w:t>
      </w:r>
      <w:r w:rsidRPr="00691724">
        <w:rPr>
          <w:rFonts w:ascii="Garamond" w:hAnsi="Garamond" w:cs="Times-Roman"/>
          <w:sz w:val="24"/>
          <w:szCs w:val="24"/>
        </w:rPr>
        <w:t xml:space="preserve"> </w:t>
      </w:r>
      <w:r w:rsidRPr="00691724">
        <w:rPr>
          <w:rStyle w:val="021"/>
          <w:rFonts w:ascii="Garamond" w:hAnsi="Garamond" w:cs="Times-Roman"/>
        </w:rPr>
        <w:t>25</w:t>
      </w:r>
      <w:r>
        <w:rPr>
          <w:rStyle w:val="021"/>
          <w:rFonts w:ascii="Garamond" w:hAnsi="Garamond" w:cs="Times-Roman"/>
        </w:rPr>
        <w:t xml:space="preserve"> October </w:t>
      </w:r>
      <w:r w:rsidRPr="00691724">
        <w:rPr>
          <w:rStyle w:val="021"/>
          <w:rFonts w:ascii="Garamond" w:hAnsi="Garamond" w:cs="Times-Roman"/>
        </w:rPr>
        <w:t>2016</w:t>
      </w:r>
      <w:r w:rsidRPr="00691724">
        <w:rPr>
          <w:rFonts w:ascii="Garamond" w:hAnsi="Garamond" w:cs="Times-Roman"/>
          <w:sz w:val="24"/>
          <w:szCs w:val="24"/>
        </w:rPr>
        <w:t xml:space="preserve"> (</w:t>
      </w:r>
      <w:r>
        <w:rPr>
          <w:rFonts w:ascii="Garamond" w:hAnsi="Garamond" w:cs="Times-Roman"/>
          <w:sz w:val="24"/>
          <w:szCs w:val="24"/>
        </w:rPr>
        <w:t>j</w:t>
      </w:r>
      <w:r w:rsidRPr="00691724">
        <w:rPr>
          <w:rFonts w:ascii="Garamond" w:hAnsi="Garamond" w:cs="Times-Roman"/>
          <w:sz w:val="24"/>
          <w:szCs w:val="24"/>
        </w:rPr>
        <w:t xml:space="preserve">oint </w:t>
      </w:r>
      <w:r>
        <w:rPr>
          <w:rFonts w:ascii="Garamond" w:hAnsi="Garamond" w:cs="Times-Roman"/>
          <w:sz w:val="24"/>
          <w:szCs w:val="24"/>
        </w:rPr>
        <w:t>r</w:t>
      </w:r>
      <w:r w:rsidRPr="00691724">
        <w:rPr>
          <w:rFonts w:ascii="Garamond" w:hAnsi="Garamond" w:cs="Times-Roman"/>
          <w:sz w:val="24"/>
          <w:szCs w:val="24"/>
        </w:rPr>
        <w:t>esearch</w:t>
      </w:r>
      <w:r w:rsidRPr="00691724">
        <w:rPr>
          <w:rFonts w:ascii="Garamond" w:hAnsi="Garamond" w:cs="AdobeArabic-Regular"/>
          <w:sz w:val="24"/>
          <w:szCs w:val="24"/>
        </w:rPr>
        <w:t>)</w:t>
      </w:r>
    </w:p>
    <w:p w:rsidR="00731C14" w:rsidRPr="00691724" w:rsidRDefault="00731C14" w:rsidP="00731C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color w:val="110D13"/>
          <w:sz w:val="24"/>
          <w:szCs w:val="24"/>
        </w:rPr>
      </w:pPr>
      <w:r>
        <w:rPr>
          <w:rFonts w:ascii="Garamond" w:hAnsi="Garamond" w:cs="Times-Roman"/>
          <w:color w:val="110D13"/>
          <w:sz w:val="24"/>
          <w:szCs w:val="24"/>
        </w:rPr>
        <w:t>“</w:t>
      </w:r>
      <w:r w:rsidRPr="00691724">
        <w:rPr>
          <w:rFonts w:ascii="Garamond" w:hAnsi="Garamond" w:cs="Times-Roman"/>
          <w:color w:val="110D13"/>
          <w:sz w:val="24"/>
          <w:szCs w:val="24"/>
        </w:rPr>
        <w:t>Utilizing Optical Illusion Arts in Graphic Design for Numerous Products in Arabic Market</w:t>
      </w:r>
      <w:r>
        <w:rPr>
          <w:rFonts w:ascii="Garamond" w:hAnsi="Garamond" w:cs="Times-Roman"/>
          <w:color w:val="110D13"/>
          <w:sz w:val="24"/>
          <w:szCs w:val="24"/>
        </w:rPr>
        <w:t>”</w:t>
      </w:r>
      <w:r w:rsidRPr="00691724">
        <w:rPr>
          <w:rFonts w:ascii="Garamond" w:hAnsi="Garamond" w:cs="Times-Roman"/>
          <w:color w:val="110D13"/>
          <w:sz w:val="24"/>
          <w:szCs w:val="24"/>
        </w:rPr>
        <w:t>.</w:t>
      </w:r>
      <w:r>
        <w:rPr>
          <w:rFonts w:ascii="Garamond" w:hAnsi="Garamond" w:cs="Times-Roman"/>
          <w:color w:val="110D13"/>
          <w:sz w:val="24"/>
          <w:szCs w:val="24"/>
        </w:rPr>
        <w:t xml:space="preserve"> </w:t>
      </w:r>
      <w:r w:rsidRPr="00691724">
        <w:rPr>
          <w:rFonts w:ascii="Garamond" w:hAnsi="Garamond" w:cs="Times-Roman"/>
          <w:color w:val="110D13"/>
          <w:sz w:val="24"/>
          <w:szCs w:val="24"/>
        </w:rPr>
        <w:t>Fourth Scientific Conference of the Faculty of Arts Graphic Design</w:t>
      </w:r>
      <w:r>
        <w:rPr>
          <w:rFonts w:ascii="Garamond" w:hAnsi="Garamond" w:cs="Times-Roman"/>
          <w:color w:val="110D13"/>
          <w:sz w:val="24"/>
          <w:szCs w:val="24"/>
        </w:rPr>
        <w:t>,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 Professionalism &amp; Message, Specialty Graphic Design, Fine Arts Department, Faculty of Arts, Al-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Zaytoonah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 University of  Jordan, Amman, Jordan</w:t>
      </w:r>
      <w:r>
        <w:rPr>
          <w:rFonts w:ascii="Garamond" w:hAnsi="Garamond" w:cs="Times-Roman"/>
          <w:color w:val="110D13"/>
          <w:sz w:val="24"/>
          <w:szCs w:val="24"/>
        </w:rPr>
        <w:t>,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  </w:t>
      </w:r>
      <w:r>
        <w:rPr>
          <w:rFonts w:ascii="Garamond" w:hAnsi="Garamond" w:cs="Times-Roman"/>
          <w:color w:val="110D13"/>
          <w:sz w:val="24"/>
          <w:szCs w:val="24"/>
        </w:rPr>
        <w:t xml:space="preserve">November </w:t>
      </w:r>
      <w:r w:rsidRPr="00691724">
        <w:rPr>
          <w:rFonts w:ascii="Garamond" w:hAnsi="Garamond" w:cs="Times-Roman"/>
          <w:color w:val="110D13"/>
          <w:sz w:val="24"/>
          <w:szCs w:val="24"/>
        </w:rPr>
        <w:t>2014 (</w:t>
      </w:r>
      <w:r>
        <w:rPr>
          <w:rFonts w:ascii="Garamond" w:hAnsi="Garamond" w:cs="Times-Roman"/>
          <w:color w:val="110D13"/>
          <w:sz w:val="24"/>
          <w:szCs w:val="24"/>
        </w:rPr>
        <w:t>j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oint </w:t>
      </w:r>
      <w:r>
        <w:rPr>
          <w:rFonts w:ascii="Garamond" w:hAnsi="Garamond" w:cs="Times-Roman"/>
          <w:color w:val="110D13"/>
          <w:sz w:val="24"/>
          <w:szCs w:val="24"/>
        </w:rPr>
        <w:t>r</w:t>
      </w:r>
      <w:r w:rsidRPr="00691724">
        <w:rPr>
          <w:rFonts w:ascii="Garamond" w:hAnsi="Garamond" w:cs="Times-Roman"/>
          <w:color w:val="110D13"/>
          <w:sz w:val="24"/>
          <w:szCs w:val="24"/>
        </w:rPr>
        <w:t>esearch).</w:t>
      </w:r>
    </w:p>
    <w:p w:rsidR="00731C14" w:rsidRPr="00691724" w:rsidRDefault="00731C14" w:rsidP="00731C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color w:val="110D13"/>
          <w:sz w:val="24"/>
          <w:szCs w:val="24"/>
        </w:rPr>
      </w:pPr>
      <w:r>
        <w:rPr>
          <w:rFonts w:ascii="Garamond" w:hAnsi="Garamond" w:cs="Times-Roman"/>
          <w:color w:val="110D13"/>
          <w:sz w:val="24"/>
          <w:szCs w:val="24"/>
        </w:rPr>
        <w:t>“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A </w:t>
      </w:r>
      <w:r>
        <w:rPr>
          <w:rFonts w:ascii="Garamond" w:hAnsi="Garamond" w:cs="Times-Roman"/>
          <w:color w:val="110D13"/>
          <w:sz w:val="24"/>
          <w:szCs w:val="24"/>
        </w:rPr>
        <w:t>R</w:t>
      </w:r>
      <w:r w:rsidRPr="00691724">
        <w:rPr>
          <w:rFonts w:ascii="Garamond" w:hAnsi="Garamond" w:cs="Times-Roman"/>
          <w:color w:val="110D13"/>
          <w:sz w:val="24"/>
          <w:szCs w:val="24"/>
        </w:rPr>
        <w:t>eference Guide for a Design &amp; Production Plan of Publishing Print Media that is Environmentally and Economically Compatible to Achieve Sustainable Development</w:t>
      </w:r>
      <w:r>
        <w:rPr>
          <w:rFonts w:ascii="Garamond" w:hAnsi="Garamond" w:cs="Times-Roman"/>
          <w:color w:val="110D13"/>
          <w:sz w:val="24"/>
          <w:szCs w:val="24"/>
        </w:rPr>
        <w:t>”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-Conference of Applied Arts between </w:t>
      </w:r>
      <w:r>
        <w:rPr>
          <w:rFonts w:ascii="Garamond" w:hAnsi="Garamond" w:cs="Times-Roman"/>
          <w:color w:val="110D13"/>
          <w:sz w:val="24"/>
          <w:szCs w:val="24"/>
        </w:rPr>
        <w:t>D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esign and </w:t>
      </w:r>
      <w:r>
        <w:rPr>
          <w:rFonts w:ascii="Garamond" w:hAnsi="Garamond" w:cs="Times-Roman"/>
          <w:color w:val="110D13"/>
          <w:sz w:val="24"/>
          <w:szCs w:val="24"/>
        </w:rPr>
        <w:t>S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upport the </w:t>
      </w:r>
      <w:r>
        <w:rPr>
          <w:rFonts w:ascii="Garamond" w:hAnsi="Garamond" w:cs="Times-Roman"/>
          <w:color w:val="110D13"/>
          <w:sz w:val="24"/>
          <w:szCs w:val="24"/>
        </w:rPr>
        <w:t>E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conomy, The Third International Conference of the Faculty of Applied Arts, 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Helwan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 University, Egypt</w:t>
      </w:r>
      <w:r>
        <w:rPr>
          <w:rFonts w:ascii="Garamond" w:hAnsi="Garamond" w:cs="Times-Roman"/>
          <w:color w:val="110D13"/>
          <w:sz w:val="24"/>
          <w:szCs w:val="24"/>
        </w:rPr>
        <w:t>,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 </w:t>
      </w:r>
      <w:r>
        <w:rPr>
          <w:rFonts w:ascii="Garamond" w:hAnsi="Garamond" w:cs="Times-Roman"/>
          <w:color w:val="110D13"/>
          <w:sz w:val="24"/>
          <w:szCs w:val="24"/>
        </w:rPr>
        <w:t xml:space="preserve">December </w:t>
      </w:r>
      <w:r w:rsidRPr="00691724">
        <w:rPr>
          <w:rFonts w:ascii="Garamond" w:hAnsi="Garamond" w:cs="Times-Roman"/>
          <w:color w:val="110D13"/>
          <w:sz w:val="24"/>
          <w:szCs w:val="24"/>
        </w:rPr>
        <w:t>2013 (</w:t>
      </w:r>
      <w:r>
        <w:rPr>
          <w:rFonts w:ascii="Garamond" w:hAnsi="Garamond" w:cs="Times-Roman"/>
          <w:color w:val="110D13"/>
          <w:sz w:val="24"/>
          <w:szCs w:val="24"/>
        </w:rPr>
        <w:t>i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ndividual </w:t>
      </w:r>
      <w:r>
        <w:rPr>
          <w:rFonts w:ascii="Garamond" w:hAnsi="Garamond" w:cs="Times-Roman"/>
          <w:color w:val="110D13"/>
          <w:sz w:val="24"/>
          <w:szCs w:val="24"/>
        </w:rPr>
        <w:t>res</w:t>
      </w:r>
      <w:r w:rsidRPr="00691724">
        <w:rPr>
          <w:rFonts w:ascii="Garamond" w:hAnsi="Garamond" w:cs="Times-Roman"/>
          <w:color w:val="110D13"/>
          <w:sz w:val="24"/>
          <w:szCs w:val="24"/>
        </w:rPr>
        <w:t>earch)</w:t>
      </w:r>
    </w:p>
    <w:p w:rsidR="00731C14" w:rsidRPr="00691724" w:rsidRDefault="00731C14" w:rsidP="00731C14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color w:val="110D13"/>
          <w:sz w:val="24"/>
          <w:szCs w:val="24"/>
        </w:rPr>
      </w:pPr>
      <w:r>
        <w:rPr>
          <w:rFonts w:ascii="Garamond" w:hAnsi="Garamond" w:cs="Times-Roman"/>
          <w:color w:val="110D13"/>
          <w:sz w:val="24"/>
          <w:szCs w:val="24"/>
        </w:rPr>
        <w:t>“</w:t>
      </w:r>
      <w:r w:rsidRPr="00691724">
        <w:rPr>
          <w:rFonts w:ascii="Garamond" w:hAnsi="Garamond" w:cs="Times-Roman"/>
          <w:color w:val="110D13"/>
          <w:sz w:val="24"/>
          <w:szCs w:val="24"/>
        </w:rPr>
        <w:t>Design for Environment (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DfE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) to Pollution 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Prevenntion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 (P2) in Printing, Publishing, &amp; Packaging Firms</w:t>
      </w:r>
      <w:r>
        <w:rPr>
          <w:rFonts w:ascii="Garamond" w:hAnsi="Garamond" w:cs="Times-Roman"/>
          <w:color w:val="110D13"/>
          <w:sz w:val="24"/>
          <w:szCs w:val="24"/>
        </w:rPr>
        <w:t>”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 Conference Design Between Innovation &amp; Sustainability, The Second International Conference of Faculty of Applied Arts, 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Helwan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 University, Egypt &amp; The 13th Conference Faculty of Applied Arts, </w:t>
      </w:r>
      <w:proofErr w:type="spellStart"/>
      <w:r w:rsidRPr="00691724">
        <w:rPr>
          <w:rFonts w:ascii="Garamond" w:hAnsi="Garamond" w:cs="Times-Roman"/>
          <w:color w:val="110D13"/>
          <w:sz w:val="24"/>
          <w:szCs w:val="24"/>
        </w:rPr>
        <w:t>Helwan</w:t>
      </w:r>
      <w:proofErr w:type="spellEnd"/>
      <w:r w:rsidRPr="00691724">
        <w:rPr>
          <w:rFonts w:ascii="Garamond" w:hAnsi="Garamond" w:cs="Times-Roman"/>
          <w:color w:val="110D13"/>
          <w:sz w:val="24"/>
          <w:szCs w:val="24"/>
        </w:rPr>
        <w:t xml:space="preserve"> University, Egypt. </w:t>
      </w:r>
      <w:r>
        <w:rPr>
          <w:rFonts w:ascii="Garamond" w:hAnsi="Garamond" w:cs="Times-Roman"/>
          <w:color w:val="110D13"/>
          <w:sz w:val="24"/>
          <w:szCs w:val="24"/>
        </w:rPr>
        <w:t xml:space="preserve">October </w:t>
      </w:r>
      <w:r w:rsidRPr="00691724">
        <w:rPr>
          <w:rFonts w:ascii="Garamond" w:hAnsi="Garamond" w:cs="Times-Roman"/>
          <w:color w:val="110D13"/>
          <w:sz w:val="24"/>
          <w:szCs w:val="24"/>
        </w:rPr>
        <w:t>2012</w:t>
      </w:r>
      <w:r>
        <w:rPr>
          <w:rFonts w:ascii="Garamond" w:hAnsi="Garamond" w:cs="Times-Roman"/>
          <w:color w:val="110D13"/>
          <w:sz w:val="24"/>
          <w:szCs w:val="24"/>
        </w:rPr>
        <w:t xml:space="preserve"> </w:t>
      </w:r>
      <w:r w:rsidRPr="00691724">
        <w:rPr>
          <w:rFonts w:ascii="Garamond" w:hAnsi="Garamond" w:cs="Times-Roman"/>
          <w:color w:val="110D13"/>
          <w:sz w:val="24"/>
          <w:szCs w:val="24"/>
        </w:rPr>
        <w:t>(</w:t>
      </w:r>
      <w:r>
        <w:rPr>
          <w:rFonts w:ascii="Garamond" w:hAnsi="Garamond" w:cs="Times-Roman"/>
          <w:color w:val="110D13"/>
          <w:sz w:val="24"/>
          <w:szCs w:val="24"/>
        </w:rPr>
        <w:t>i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ndividual </w:t>
      </w:r>
      <w:r>
        <w:rPr>
          <w:rFonts w:ascii="Garamond" w:hAnsi="Garamond" w:cs="Times-Roman"/>
          <w:color w:val="110D13"/>
          <w:sz w:val="24"/>
          <w:szCs w:val="24"/>
        </w:rPr>
        <w:t>res</w:t>
      </w:r>
      <w:r w:rsidRPr="00691724">
        <w:rPr>
          <w:rFonts w:ascii="Garamond" w:hAnsi="Garamond" w:cs="Times-Roman"/>
          <w:color w:val="110D13"/>
          <w:sz w:val="24"/>
          <w:szCs w:val="24"/>
        </w:rPr>
        <w:t xml:space="preserve">earch). 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XtManal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AdobeArabic-Regular">
    <w:altName w:val="Times New Roman"/>
    <w:panose1 w:val="02040503050201020203"/>
    <w:charset w:val="00"/>
    <w:family w:val="auto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164"/>
    <w:multiLevelType w:val="hybridMultilevel"/>
    <w:tmpl w:val="E3967B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4"/>
    <w:rsid w:val="006A4B79"/>
    <w:rsid w:val="00731C14"/>
    <w:rsid w:val="00F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9D8A7-52D3-4781-AD22-5363C057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C14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C14"/>
    <w:pPr>
      <w:ind w:left="720"/>
      <w:contextualSpacing/>
    </w:pPr>
  </w:style>
  <w:style w:type="paragraph" w:customStyle="1" w:styleId="Default">
    <w:name w:val="Default"/>
    <w:uiPriority w:val="99"/>
    <w:rsid w:val="00731C14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02">
    <w:name w:val="02"/>
    <w:basedOn w:val="Normal"/>
    <w:uiPriority w:val="99"/>
    <w:rsid w:val="00731C14"/>
    <w:pPr>
      <w:suppressAutoHyphens/>
      <w:autoSpaceDE w:val="0"/>
      <w:autoSpaceDN w:val="0"/>
      <w:adjustRightInd w:val="0"/>
      <w:spacing w:line="360" w:lineRule="atLeast"/>
      <w:textAlignment w:val="center"/>
    </w:pPr>
    <w:rPr>
      <w:rFonts w:ascii="Gabriola" w:eastAsiaTheme="minorHAnsi" w:hAnsi="Gabriola" w:cs="Gabriola"/>
      <w:color w:val="110D13"/>
    </w:rPr>
  </w:style>
  <w:style w:type="character" w:customStyle="1" w:styleId="021">
    <w:name w:val="021"/>
    <w:uiPriority w:val="99"/>
    <w:rsid w:val="00731C14"/>
    <w:rPr>
      <w:rFonts w:ascii="AXtManalBold" w:hAnsi="AXtManalBold" w:cs="AXtManalBold"/>
      <w:color w:val="110D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QPT3VHF6MKWP-83287781-46473</_dlc_DocId>
    <_dlc_DocIdUrl xmlns="4595ca7b-3a15-4971-af5f-cadc29c03e04">
      <Url>https://qataruniversity-stage.qu.edu.qa/_layouts/15/DocIdRedir.aspx?ID=QPT3VHF6MKWP-83287781-46473</Url>
      <Description>QPT3VHF6MKWP-83287781-46473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56CEEB-D83A-4835-8D13-61D9652896CF}"/>
</file>

<file path=customXml/itemProps2.xml><?xml version="1.0" encoding="utf-8"?>
<ds:datastoreItem xmlns:ds="http://schemas.openxmlformats.org/officeDocument/2006/customXml" ds:itemID="{E0F42620-2838-4D59-9323-BA4D9781D257}"/>
</file>

<file path=customXml/itemProps3.xml><?xml version="1.0" encoding="utf-8"?>
<ds:datastoreItem xmlns:ds="http://schemas.openxmlformats.org/officeDocument/2006/customXml" ds:itemID="{92436283-8BBA-4E3F-B872-A74228C963C5}"/>
</file>

<file path=customXml/itemProps4.xml><?xml version="1.0" encoding="utf-8"?>
<ds:datastoreItem xmlns:ds="http://schemas.openxmlformats.org/officeDocument/2006/customXml" ds:itemID="{418B93B7-2AD1-46F6-BC61-5C38979296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2018-11-07T04:58:00Z</dcterms:created>
  <dcterms:modified xsi:type="dcterms:W3CDTF">2018-11-07T04:58:00Z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d67fed20-86e7-4166-9ad1-e6ec83c8877d</vt:lpwstr>
  </property>
</Properties>
</file>