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147E" w14:textId="77777777" w:rsid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</w:p>
    <w:p w14:paraId="259EF8B9" w14:textId="77777777" w:rsid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</w:p>
    <w:p w14:paraId="0D62E018" w14:textId="0B75C51F" w:rsidR="00420383" w:rsidRPr="008C6781" w:rsidRDefault="008C6781" w:rsidP="008C6781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  <w:bookmarkStart w:id="0" w:name="_GoBack"/>
      <w:bookmarkEnd w:id="0"/>
      <w:r w:rsidRPr="008C6781">
        <w:rPr>
          <w:rFonts w:asciiTheme="majorBidi" w:hAnsiTheme="majorBidi"/>
          <w:b/>
          <w:bCs/>
          <w:sz w:val="144"/>
          <w:szCs w:val="144"/>
          <w:rtl/>
          <w:lang w:bidi="ar-QA"/>
        </w:rPr>
        <w:t>دليل الاختبار الشامل</w:t>
      </w:r>
    </w:p>
    <w:p w14:paraId="5EB8879A" w14:textId="77777777" w:rsid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</w:p>
    <w:p w14:paraId="29A491C7" w14:textId="77777777" w:rsid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بكالوريوس</w:t>
      </w: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 تعليم ثانوي – </w:t>
      </w:r>
    </w:p>
    <w:p w14:paraId="217E75B1" w14:textId="29794CB2" w:rsidR="008C6781" w:rsidRPr="008C6781" w:rsidRDefault="008C6781" w:rsidP="008C6781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>دراسات عربية</w:t>
      </w:r>
    </w:p>
    <w:p w14:paraId="253BAFA5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7DCE05E2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63C4B11A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BCB11FB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87D945E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4B186E1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39905070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84E1ED3" w14:textId="77777777" w:rsidR="00420383" w:rsidRDefault="004203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017738" w14:textId="77777777" w:rsidR="005D1F13" w:rsidRPr="005D1F13" w:rsidRDefault="005D1F13" w:rsidP="007A42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B476EC4" w14:textId="77777777" w:rsidR="007A42FD" w:rsidRDefault="00A13A94" w:rsidP="005D1F13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The</w:t>
      </w:r>
      <w:r w:rsidR="00CC5DDC" w:rsidRPr="006E280C">
        <w:rPr>
          <w:rFonts w:asciiTheme="majorBidi" w:hAnsiTheme="majorBidi" w:cstheme="majorBidi"/>
          <w:sz w:val="24"/>
          <w:szCs w:val="24"/>
        </w:rPr>
        <w:t xml:space="preserve"> College of Education</w:t>
      </w:r>
      <w:r w:rsidRPr="006E280C">
        <w:rPr>
          <w:rFonts w:asciiTheme="majorBidi" w:hAnsiTheme="majorBidi" w:cstheme="majorBidi"/>
          <w:sz w:val="24"/>
          <w:szCs w:val="24"/>
        </w:rPr>
        <w:t xml:space="preserve"> administers a comprehensive exam to all </w:t>
      </w:r>
      <w:r w:rsidR="007A42FD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</w:t>
      </w:r>
      <w:r w:rsidR="00CC5DDC" w:rsidRPr="006E280C">
        <w:rPr>
          <w:rFonts w:asciiTheme="majorBidi" w:hAnsiTheme="majorBidi" w:cstheme="majorBidi"/>
          <w:sz w:val="24"/>
          <w:szCs w:val="24"/>
        </w:rPr>
        <w:t>they must pass with a score of 8</w:t>
      </w:r>
      <w:r w:rsidRPr="006E280C">
        <w:rPr>
          <w:rFonts w:asciiTheme="majorBidi" w:hAnsiTheme="majorBidi" w:cstheme="majorBidi"/>
          <w:sz w:val="24"/>
          <w:szCs w:val="24"/>
        </w:rPr>
        <w:t xml:space="preserve">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</w:t>
      </w:r>
      <w:r w:rsidR="00CC5DDC" w:rsidRPr="006E280C">
        <w:rPr>
          <w:rFonts w:asciiTheme="majorBidi" w:hAnsiTheme="majorBidi" w:cstheme="majorBidi"/>
          <w:sz w:val="24"/>
          <w:szCs w:val="24"/>
        </w:rPr>
        <w:t>/internship</w:t>
      </w:r>
      <w:r w:rsidRPr="006E280C">
        <w:rPr>
          <w:rFonts w:asciiTheme="majorBidi" w:hAnsiTheme="majorBidi" w:cstheme="majorBidi"/>
          <w:sz w:val="24"/>
          <w:szCs w:val="24"/>
        </w:rPr>
        <w:t xml:space="preserve"> to ensure that </w:t>
      </w:r>
      <w:r w:rsidR="00CC5DDC" w:rsidRPr="006E280C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have the content, pedagogical, and professional knowledge needed to be successful in student teaching and in entering the teaching career. </w:t>
      </w:r>
    </w:p>
    <w:p w14:paraId="7E7143B8" w14:textId="77777777" w:rsidR="00A13A94" w:rsidRDefault="00CC5DDC" w:rsidP="0056416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Students take the exam jus</w:t>
      </w:r>
      <w:r w:rsidR="00A13A94" w:rsidRPr="006E280C">
        <w:rPr>
          <w:rFonts w:asciiTheme="majorBidi" w:hAnsiTheme="majorBidi" w:cstheme="majorBidi"/>
          <w:sz w:val="24"/>
          <w:szCs w:val="24"/>
        </w:rPr>
        <w:t>t prior to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</w:t>
      </w:r>
      <w:r w:rsidR="00A13A94" w:rsidRPr="006E280C">
        <w:rPr>
          <w:rFonts w:asciiTheme="majorBidi" w:hAnsiTheme="majorBidi" w:cstheme="majorBidi"/>
          <w:sz w:val="24"/>
          <w:szCs w:val="24"/>
        </w:rPr>
        <w:t>, and will not be allowed to register for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 unless a passing score (&gt; 8</w:t>
      </w:r>
      <w:r w:rsidR="00A13A94" w:rsidRPr="006E280C">
        <w:rPr>
          <w:rFonts w:asciiTheme="majorBidi" w:hAnsiTheme="majorBidi" w:cstheme="majorBidi"/>
          <w:sz w:val="24"/>
          <w:szCs w:val="24"/>
        </w:rPr>
        <w:t>0</w:t>
      </w:r>
      <w:r w:rsidRPr="006E280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13A94"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="00A13A94" w:rsidRPr="006E280C">
        <w:rPr>
          <w:rFonts w:asciiTheme="majorBidi" w:hAnsiTheme="majorBidi" w:cstheme="majorBidi"/>
          <w:sz w:val="24"/>
          <w:szCs w:val="24"/>
        </w:rPr>
        <w:t xml:space="preserve">) has been obtained. </w:t>
      </w:r>
      <w:r w:rsidRPr="006E280C">
        <w:rPr>
          <w:rFonts w:asciiTheme="majorBidi" w:hAnsiTheme="majorBidi" w:cstheme="majorBidi"/>
          <w:sz w:val="24"/>
          <w:szCs w:val="24"/>
        </w:rPr>
        <w:t>Students</w:t>
      </w:r>
      <w:r w:rsidR="00A13A94" w:rsidRPr="006E280C">
        <w:rPr>
          <w:rFonts w:asciiTheme="majorBidi" w:hAnsiTheme="majorBidi" w:cstheme="majorBidi"/>
          <w:sz w:val="24"/>
          <w:szCs w:val="24"/>
        </w:rPr>
        <w:t xml:space="preserve"> will have two opportunities to pass the test. </w:t>
      </w:r>
    </w:p>
    <w:p w14:paraId="5A3FE70C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14:paraId="608FA547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following section, the guide offers a specification of the topics covered in the exam questions, the Qatar curriculum standards th</w:t>
      </w:r>
      <w:r w:rsidR="00220FC4">
        <w:rPr>
          <w:rFonts w:asciiTheme="majorBidi" w:hAnsiTheme="majorBidi" w:cstheme="majorBidi"/>
          <w:sz w:val="24"/>
          <w:szCs w:val="24"/>
        </w:rPr>
        <w:t xml:space="preserve">e questions </w:t>
      </w:r>
      <w:proofErr w:type="gramStart"/>
      <w:r w:rsidR="00220FC4"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 w:rsidR="00220FC4">
        <w:rPr>
          <w:rFonts w:asciiTheme="majorBidi" w:hAnsiTheme="majorBidi" w:cstheme="majorBidi"/>
          <w:sz w:val="24"/>
          <w:szCs w:val="24"/>
        </w:rPr>
        <w:t xml:space="preserve"> to and</w:t>
      </w:r>
      <w:r>
        <w:rPr>
          <w:rFonts w:asciiTheme="majorBidi" w:hAnsiTheme="majorBidi" w:cstheme="majorBidi"/>
          <w:sz w:val="24"/>
          <w:szCs w:val="24"/>
        </w:rPr>
        <w:t xml:space="preserve"> sample questions for each concentration.</w:t>
      </w:r>
    </w:p>
    <w:p w14:paraId="01C4808B" w14:textId="77777777" w:rsidR="00420383" w:rsidRDefault="004203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9848031" w14:textId="58FF8ECE" w:rsidR="00041A96" w:rsidRPr="006E280C" w:rsidRDefault="005236F6" w:rsidP="006E280C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</w:pPr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lastRenderedPageBreak/>
        <w:t xml:space="preserve">بكالوريوس </w:t>
      </w:r>
      <w:proofErr w:type="gramStart"/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ثانوي</w:t>
      </w:r>
      <w:r w:rsidR="00F074A4" w:rsidRPr="00F074A4">
        <w:rPr>
          <w:rFonts w:asciiTheme="majorBidi" w:hAnsiTheme="majorBidi" w:cstheme="majorBidi"/>
          <w:b/>
          <w:bCs/>
          <w:sz w:val="40"/>
          <w:szCs w:val="40"/>
          <w:lang w:bidi="ar-QA"/>
        </w:rPr>
        <w:t xml:space="preserve">- </w:t>
      </w:r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 xml:space="preserve"> </w:t>
      </w:r>
      <w:proofErr w:type="gramEnd"/>
      <w:r w:rsidRPr="00F074A4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دراسات عربية</w:t>
      </w:r>
    </w:p>
    <w:p w14:paraId="4B36B037" w14:textId="77777777" w:rsidR="00CF4379" w:rsidRPr="006E280C" w:rsidRDefault="006E280C" w:rsidP="006E280C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المجالات </w:t>
      </w:r>
      <w:proofErr w:type="gramStart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معايير</w:t>
      </w:r>
      <w:proofErr w:type="gramEnd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المناهج لدولة قطر و التي يتعرض لها اختبار المحتوى في الدراسات العربية</w:t>
      </w:r>
    </w:p>
    <w:tbl>
      <w:tblPr>
        <w:tblStyle w:val="TableGrid"/>
        <w:bidiVisual/>
        <w:tblW w:w="945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4680"/>
        <w:gridCol w:w="4770"/>
      </w:tblGrid>
      <w:tr w:rsidR="00EE73DA" w:rsidRPr="006E280C" w14:paraId="6488DFF3" w14:textId="77777777" w:rsidTr="00EE73DA">
        <w:tc>
          <w:tcPr>
            <w:tcW w:w="468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0C1314B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المعيار</w:t>
            </w:r>
          </w:p>
        </w:tc>
        <w:tc>
          <w:tcPr>
            <w:tcW w:w="47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530E3EB7" w14:textId="77777777" w:rsidR="00EE73DA" w:rsidRPr="006E280C" w:rsidRDefault="00EE73DA" w:rsidP="006C79E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</w:t>
            </w:r>
            <w:r w:rsidR="006C79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جالات</w:t>
            </w:r>
          </w:p>
        </w:tc>
      </w:tr>
      <w:tr w:rsidR="00EE73DA" w:rsidRPr="006E280C" w14:paraId="6A176630" w14:textId="77777777" w:rsidTr="00EE73DA">
        <w:tc>
          <w:tcPr>
            <w:tcW w:w="4680" w:type="dxa"/>
            <w:tcBorders>
              <w:top w:val="thickThinSmallGap" w:sz="24" w:space="0" w:color="auto"/>
            </w:tcBorders>
          </w:tcPr>
          <w:p w14:paraId="720455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2B53E2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2-2</w:t>
            </w:r>
          </w:p>
        </w:tc>
        <w:tc>
          <w:tcPr>
            <w:tcW w:w="4770" w:type="dxa"/>
            <w:tcBorders>
              <w:top w:val="thickThinSmallGap" w:sz="24" w:space="0" w:color="auto"/>
            </w:tcBorders>
          </w:tcPr>
          <w:p w14:paraId="4C295E6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خبر كان</w:t>
            </w:r>
          </w:p>
        </w:tc>
      </w:tr>
      <w:tr w:rsidR="00EE73DA" w:rsidRPr="006E280C" w14:paraId="4273E5EF" w14:textId="77777777" w:rsidTr="00EE73DA">
        <w:tc>
          <w:tcPr>
            <w:tcW w:w="4680" w:type="dxa"/>
          </w:tcPr>
          <w:p w14:paraId="1EB8384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C5494E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2-7</w:t>
            </w:r>
          </w:p>
        </w:tc>
        <w:tc>
          <w:tcPr>
            <w:tcW w:w="4770" w:type="dxa"/>
          </w:tcPr>
          <w:p w14:paraId="73E20F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نائب الفاعل</w:t>
            </w:r>
          </w:p>
        </w:tc>
      </w:tr>
      <w:tr w:rsidR="00EE73DA" w:rsidRPr="006E280C" w14:paraId="1B4F2F8B" w14:textId="77777777" w:rsidTr="00EE73DA">
        <w:tc>
          <w:tcPr>
            <w:tcW w:w="4680" w:type="dxa"/>
          </w:tcPr>
          <w:p w14:paraId="7348CD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B0372B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1-2</w:t>
            </w:r>
          </w:p>
        </w:tc>
        <w:tc>
          <w:tcPr>
            <w:tcW w:w="4770" w:type="dxa"/>
          </w:tcPr>
          <w:p w14:paraId="5E55C40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4AFD30B2" w14:textId="77777777" w:rsidTr="00EE73DA">
        <w:tc>
          <w:tcPr>
            <w:tcW w:w="4680" w:type="dxa"/>
          </w:tcPr>
          <w:p w14:paraId="47DFB4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6C2BA76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1-4</w:t>
            </w:r>
          </w:p>
        </w:tc>
        <w:tc>
          <w:tcPr>
            <w:tcW w:w="4770" w:type="dxa"/>
          </w:tcPr>
          <w:p w14:paraId="61C12D8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حذف وإضافة الألف في كلمة "ابن"</w:t>
            </w:r>
          </w:p>
        </w:tc>
      </w:tr>
      <w:tr w:rsidR="00EE73DA" w:rsidRPr="006E280C" w14:paraId="176E298B" w14:textId="77777777" w:rsidTr="00EE73DA">
        <w:tc>
          <w:tcPr>
            <w:tcW w:w="4680" w:type="dxa"/>
          </w:tcPr>
          <w:p w14:paraId="6E41F8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3E8210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1-7</w:t>
            </w:r>
          </w:p>
        </w:tc>
        <w:tc>
          <w:tcPr>
            <w:tcW w:w="4770" w:type="dxa"/>
          </w:tcPr>
          <w:p w14:paraId="2B48804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التهجئة</w:t>
            </w:r>
          </w:p>
        </w:tc>
      </w:tr>
      <w:tr w:rsidR="00EE73DA" w:rsidRPr="006E280C" w14:paraId="639C6C0E" w14:textId="77777777" w:rsidTr="00EE73DA">
        <w:tc>
          <w:tcPr>
            <w:tcW w:w="4680" w:type="dxa"/>
          </w:tcPr>
          <w:p w14:paraId="783C75B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27DAEF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1- 9 </w:t>
            </w:r>
          </w:p>
        </w:tc>
        <w:tc>
          <w:tcPr>
            <w:tcW w:w="4770" w:type="dxa"/>
          </w:tcPr>
          <w:p w14:paraId="6AAF56A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الترادف</w:t>
            </w:r>
          </w:p>
        </w:tc>
      </w:tr>
      <w:tr w:rsidR="00EE73DA" w:rsidRPr="006E280C" w14:paraId="509656BE" w14:textId="77777777" w:rsidTr="00EE73DA">
        <w:tc>
          <w:tcPr>
            <w:tcW w:w="4680" w:type="dxa"/>
          </w:tcPr>
          <w:p w14:paraId="02EA4D0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19A97C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52BDA60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اسم إنَّ</w:t>
            </w:r>
          </w:p>
        </w:tc>
      </w:tr>
      <w:tr w:rsidR="00EE73DA" w:rsidRPr="006E280C" w14:paraId="18A0FB38" w14:textId="77777777" w:rsidTr="00EE73DA">
        <w:tc>
          <w:tcPr>
            <w:tcW w:w="4680" w:type="dxa"/>
          </w:tcPr>
          <w:p w14:paraId="328AA3D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BBB7F3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1-8</w:t>
            </w:r>
          </w:p>
        </w:tc>
        <w:tc>
          <w:tcPr>
            <w:tcW w:w="4770" w:type="dxa"/>
          </w:tcPr>
          <w:p w14:paraId="330D19B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معنى الكلمة من السياق</w:t>
            </w:r>
          </w:p>
        </w:tc>
      </w:tr>
      <w:tr w:rsidR="00EE73DA" w:rsidRPr="006E280C" w14:paraId="440307F3" w14:textId="77777777" w:rsidTr="00EE73DA">
        <w:tc>
          <w:tcPr>
            <w:tcW w:w="4680" w:type="dxa"/>
          </w:tcPr>
          <w:p w14:paraId="72D256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A4C7CE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1-4</w:t>
            </w:r>
          </w:p>
        </w:tc>
        <w:tc>
          <w:tcPr>
            <w:tcW w:w="4770" w:type="dxa"/>
          </w:tcPr>
          <w:p w14:paraId="3361A4F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443D3A78" w14:textId="77777777" w:rsidTr="00EE73DA">
        <w:tc>
          <w:tcPr>
            <w:tcW w:w="4680" w:type="dxa"/>
          </w:tcPr>
          <w:p w14:paraId="4354DC2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298EAD1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13-2</w:t>
            </w:r>
          </w:p>
        </w:tc>
        <w:tc>
          <w:tcPr>
            <w:tcW w:w="4770" w:type="dxa"/>
          </w:tcPr>
          <w:p w14:paraId="61924A6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الفرق بين الحقيقة والخيال</w:t>
            </w:r>
          </w:p>
        </w:tc>
      </w:tr>
      <w:tr w:rsidR="00EE73DA" w:rsidRPr="006E280C" w14:paraId="6D76F57C" w14:textId="77777777" w:rsidTr="00EE73DA">
        <w:tc>
          <w:tcPr>
            <w:tcW w:w="4680" w:type="dxa"/>
          </w:tcPr>
          <w:p w14:paraId="7BF8DA6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14DF358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1-6</w:t>
            </w:r>
          </w:p>
        </w:tc>
        <w:tc>
          <w:tcPr>
            <w:tcW w:w="4770" w:type="dxa"/>
          </w:tcPr>
          <w:p w14:paraId="52143D0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التضاد</w:t>
            </w:r>
          </w:p>
        </w:tc>
      </w:tr>
      <w:tr w:rsidR="00EE73DA" w:rsidRPr="006E280C" w14:paraId="3CE54BC8" w14:textId="77777777" w:rsidTr="00EE73DA">
        <w:tc>
          <w:tcPr>
            <w:tcW w:w="4680" w:type="dxa"/>
          </w:tcPr>
          <w:p w14:paraId="07B4871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3B0411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13-5</w:t>
            </w:r>
          </w:p>
        </w:tc>
        <w:tc>
          <w:tcPr>
            <w:tcW w:w="4770" w:type="dxa"/>
          </w:tcPr>
          <w:p w14:paraId="0BBF171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الفرق بين الحقيقة والخيال</w:t>
            </w:r>
          </w:p>
        </w:tc>
      </w:tr>
      <w:tr w:rsidR="00EE73DA" w:rsidRPr="006E280C" w14:paraId="56D48E58" w14:textId="77777777" w:rsidTr="00EE73DA">
        <w:tc>
          <w:tcPr>
            <w:tcW w:w="4680" w:type="dxa"/>
          </w:tcPr>
          <w:p w14:paraId="439918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63521A8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</w:tc>
        <w:tc>
          <w:tcPr>
            <w:tcW w:w="4770" w:type="dxa"/>
          </w:tcPr>
          <w:p w14:paraId="5FD0583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العدد</w:t>
            </w:r>
          </w:p>
        </w:tc>
      </w:tr>
      <w:tr w:rsidR="00EE73DA" w:rsidRPr="006E280C" w14:paraId="1335F986" w14:textId="77777777" w:rsidTr="00EE73DA">
        <w:tc>
          <w:tcPr>
            <w:tcW w:w="4680" w:type="dxa"/>
          </w:tcPr>
          <w:p w14:paraId="33659C7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5C2F3FB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1BAB3C5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التشبيه</w:t>
            </w:r>
          </w:p>
        </w:tc>
      </w:tr>
      <w:tr w:rsidR="00EE73DA" w:rsidRPr="006E280C" w14:paraId="4A55C4D9" w14:textId="77777777" w:rsidTr="00EE73DA">
        <w:tc>
          <w:tcPr>
            <w:tcW w:w="4680" w:type="dxa"/>
          </w:tcPr>
          <w:p w14:paraId="18B2341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078528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6-5</w:t>
            </w:r>
          </w:p>
        </w:tc>
        <w:tc>
          <w:tcPr>
            <w:tcW w:w="4770" w:type="dxa"/>
          </w:tcPr>
          <w:p w14:paraId="1A7D0C8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كيف يرتبط النص بإطاره التاريخي أو السياسي</w:t>
            </w:r>
          </w:p>
        </w:tc>
      </w:tr>
      <w:tr w:rsidR="00EE73DA" w:rsidRPr="006E280C" w14:paraId="70BC5D0A" w14:textId="77777777" w:rsidTr="00EE73DA">
        <w:tc>
          <w:tcPr>
            <w:tcW w:w="4680" w:type="dxa"/>
          </w:tcPr>
          <w:p w14:paraId="576D88B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2022535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FE4AE7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1-6</w:t>
            </w:r>
          </w:p>
        </w:tc>
        <w:tc>
          <w:tcPr>
            <w:tcW w:w="4770" w:type="dxa"/>
          </w:tcPr>
          <w:p w14:paraId="6305CDF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معاني المفردات من السياق</w:t>
            </w:r>
          </w:p>
        </w:tc>
      </w:tr>
      <w:tr w:rsidR="00EE73DA" w:rsidRPr="006E280C" w14:paraId="7584295F" w14:textId="77777777" w:rsidTr="00EE73DA">
        <w:tc>
          <w:tcPr>
            <w:tcW w:w="4680" w:type="dxa"/>
          </w:tcPr>
          <w:p w14:paraId="054A4BB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0E46469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1-5</w:t>
            </w:r>
          </w:p>
        </w:tc>
        <w:tc>
          <w:tcPr>
            <w:tcW w:w="4770" w:type="dxa"/>
          </w:tcPr>
          <w:p w14:paraId="390E529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المفعول المطلق</w:t>
            </w:r>
          </w:p>
        </w:tc>
      </w:tr>
      <w:tr w:rsidR="00EE73DA" w:rsidRPr="006E280C" w14:paraId="6277701F" w14:textId="77777777" w:rsidTr="00EE73DA">
        <w:tc>
          <w:tcPr>
            <w:tcW w:w="4680" w:type="dxa"/>
          </w:tcPr>
          <w:p w14:paraId="6A3427A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DE1511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</w:t>
            </w:r>
          </w:p>
        </w:tc>
        <w:tc>
          <w:tcPr>
            <w:tcW w:w="4770" w:type="dxa"/>
          </w:tcPr>
          <w:p w14:paraId="77F08DA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إعراب الصفة.</w:t>
            </w:r>
          </w:p>
        </w:tc>
      </w:tr>
      <w:tr w:rsidR="00EE73DA" w:rsidRPr="006E280C" w14:paraId="01AC4699" w14:textId="77777777" w:rsidTr="00EE73DA">
        <w:tc>
          <w:tcPr>
            <w:tcW w:w="4680" w:type="dxa"/>
          </w:tcPr>
          <w:p w14:paraId="1B154C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B23976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2-15</w:t>
            </w:r>
          </w:p>
        </w:tc>
        <w:tc>
          <w:tcPr>
            <w:tcW w:w="4770" w:type="dxa"/>
          </w:tcPr>
          <w:p w14:paraId="3F74DF6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ظرف الزمان والمكان</w:t>
            </w:r>
          </w:p>
        </w:tc>
      </w:tr>
      <w:tr w:rsidR="00EE73DA" w:rsidRPr="006E280C" w14:paraId="68D630F5" w14:textId="77777777" w:rsidTr="00EE73DA">
        <w:tc>
          <w:tcPr>
            <w:tcW w:w="4680" w:type="dxa"/>
          </w:tcPr>
          <w:p w14:paraId="491D019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78D21B6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F72155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2-6</w:t>
            </w:r>
          </w:p>
        </w:tc>
        <w:tc>
          <w:tcPr>
            <w:tcW w:w="4770" w:type="dxa"/>
          </w:tcPr>
          <w:p w14:paraId="46A952B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كم الاستفهامية والتعجبية</w:t>
            </w:r>
          </w:p>
        </w:tc>
      </w:tr>
      <w:tr w:rsidR="00EE73DA" w:rsidRPr="006E280C" w14:paraId="376530D2" w14:textId="77777777" w:rsidTr="00EE73DA">
        <w:tc>
          <w:tcPr>
            <w:tcW w:w="4680" w:type="dxa"/>
          </w:tcPr>
          <w:p w14:paraId="7C210C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AFBDB3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4B14B0C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1-9</w:t>
            </w:r>
          </w:p>
        </w:tc>
        <w:tc>
          <w:tcPr>
            <w:tcW w:w="4770" w:type="dxa"/>
          </w:tcPr>
          <w:p w14:paraId="73CDC0A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التصغير</w:t>
            </w:r>
          </w:p>
        </w:tc>
      </w:tr>
      <w:tr w:rsidR="00EE73DA" w:rsidRPr="006E280C" w14:paraId="5DBC3A87" w14:textId="77777777" w:rsidTr="00EE73DA">
        <w:tc>
          <w:tcPr>
            <w:tcW w:w="4680" w:type="dxa"/>
          </w:tcPr>
          <w:p w14:paraId="400EB3E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0F18163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2A19BE8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2-3</w:t>
            </w:r>
          </w:p>
        </w:tc>
        <w:tc>
          <w:tcPr>
            <w:tcW w:w="4770" w:type="dxa"/>
          </w:tcPr>
          <w:p w14:paraId="38B047B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أسلوب الأمر</w:t>
            </w:r>
          </w:p>
        </w:tc>
      </w:tr>
      <w:tr w:rsidR="00EE73DA" w:rsidRPr="006E280C" w14:paraId="649FF476" w14:textId="77777777" w:rsidTr="00EE73DA">
        <w:tc>
          <w:tcPr>
            <w:tcW w:w="4680" w:type="dxa"/>
          </w:tcPr>
          <w:p w14:paraId="191E415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38BD301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4CEBF1B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1-8</w:t>
            </w:r>
          </w:p>
        </w:tc>
        <w:tc>
          <w:tcPr>
            <w:tcW w:w="4770" w:type="dxa"/>
          </w:tcPr>
          <w:p w14:paraId="12A5259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العلاقة بين الكلمات</w:t>
            </w:r>
          </w:p>
        </w:tc>
      </w:tr>
      <w:tr w:rsidR="00EE73DA" w:rsidRPr="006E280C" w14:paraId="257AC731" w14:textId="77777777" w:rsidTr="00EE73DA">
        <w:tc>
          <w:tcPr>
            <w:tcW w:w="4680" w:type="dxa"/>
          </w:tcPr>
          <w:p w14:paraId="67722E3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22636AD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1-9 </w:t>
            </w:r>
          </w:p>
        </w:tc>
        <w:tc>
          <w:tcPr>
            <w:tcW w:w="4770" w:type="dxa"/>
          </w:tcPr>
          <w:p w14:paraId="5B068DC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التضاد</w:t>
            </w:r>
          </w:p>
        </w:tc>
      </w:tr>
      <w:tr w:rsidR="00EE73DA" w:rsidRPr="006E280C" w14:paraId="46D8F588" w14:textId="77777777" w:rsidTr="00EE73DA">
        <w:tc>
          <w:tcPr>
            <w:tcW w:w="4680" w:type="dxa"/>
          </w:tcPr>
          <w:p w14:paraId="723874D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7AE77EB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2-2</w:t>
            </w:r>
          </w:p>
        </w:tc>
        <w:tc>
          <w:tcPr>
            <w:tcW w:w="4770" w:type="dxa"/>
          </w:tcPr>
          <w:p w14:paraId="1DF4792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إعراب الممنوع من الصرف</w:t>
            </w:r>
          </w:p>
        </w:tc>
      </w:tr>
      <w:tr w:rsidR="00EE73DA" w:rsidRPr="006E280C" w14:paraId="56182009" w14:textId="77777777" w:rsidTr="00EE73DA">
        <w:tc>
          <w:tcPr>
            <w:tcW w:w="4680" w:type="dxa"/>
          </w:tcPr>
          <w:p w14:paraId="0C5041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DFBA4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1-5</w:t>
            </w:r>
          </w:p>
        </w:tc>
        <w:tc>
          <w:tcPr>
            <w:tcW w:w="4770" w:type="dxa"/>
          </w:tcPr>
          <w:p w14:paraId="39F0632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الإجابة على السؤال المنفي بكلمة بلا في حالة الإثبات.</w:t>
            </w:r>
          </w:p>
        </w:tc>
      </w:tr>
      <w:tr w:rsidR="00EE73DA" w:rsidRPr="006E280C" w14:paraId="206B660F" w14:textId="77777777" w:rsidTr="00EE73DA">
        <w:tc>
          <w:tcPr>
            <w:tcW w:w="4680" w:type="dxa"/>
          </w:tcPr>
          <w:p w14:paraId="7691EF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 متقدم</w:t>
            </w:r>
          </w:p>
        </w:tc>
        <w:tc>
          <w:tcPr>
            <w:tcW w:w="4770" w:type="dxa"/>
          </w:tcPr>
          <w:p w14:paraId="57A9995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الأقوال المأثورة</w:t>
            </w:r>
          </w:p>
        </w:tc>
      </w:tr>
      <w:tr w:rsidR="00EE73DA" w:rsidRPr="006E280C" w14:paraId="32E61B29" w14:textId="77777777" w:rsidTr="00EE73DA">
        <w:tc>
          <w:tcPr>
            <w:tcW w:w="4680" w:type="dxa"/>
          </w:tcPr>
          <w:p w14:paraId="533718A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3BA8CC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6B75F4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2-8</w:t>
            </w:r>
          </w:p>
        </w:tc>
        <w:tc>
          <w:tcPr>
            <w:tcW w:w="4770" w:type="dxa"/>
          </w:tcPr>
          <w:p w14:paraId="63CFB88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المفعول به</w:t>
            </w:r>
          </w:p>
        </w:tc>
      </w:tr>
      <w:tr w:rsidR="00EE73DA" w:rsidRPr="006E280C" w14:paraId="60A1B31A" w14:textId="77777777" w:rsidTr="00EE73DA">
        <w:tc>
          <w:tcPr>
            <w:tcW w:w="4680" w:type="dxa"/>
          </w:tcPr>
          <w:p w14:paraId="40ACB5C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3CC5A0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04A584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1- 9</w:t>
            </w:r>
          </w:p>
        </w:tc>
        <w:tc>
          <w:tcPr>
            <w:tcW w:w="4770" w:type="dxa"/>
          </w:tcPr>
          <w:p w14:paraId="5CD7DF6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التوكيد</w:t>
            </w:r>
          </w:p>
        </w:tc>
      </w:tr>
      <w:tr w:rsidR="00EE73DA" w:rsidRPr="006E280C" w14:paraId="3E8B885B" w14:textId="77777777" w:rsidTr="00EE73DA">
        <w:tc>
          <w:tcPr>
            <w:tcW w:w="4680" w:type="dxa"/>
          </w:tcPr>
          <w:p w14:paraId="3660D9F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 متقدم</w:t>
            </w:r>
          </w:p>
          <w:p w14:paraId="3C97AE2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1-7</w:t>
            </w:r>
          </w:p>
        </w:tc>
        <w:tc>
          <w:tcPr>
            <w:tcW w:w="4770" w:type="dxa"/>
          </w:tcPr>
          <w:p w14:paraId="2201EA7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معاني الكلمات في سياق حقيقي</w:t>
            </w:r>
          </w:p>
        </w:tc>
      </w:tr>
      <w:tr w:rsidR="00EE73DA" w:rsidRPr="006E280C" w14:paraId="1606252B" w14:textId="77777777" w:rsidTr="00EE73DA">
        <w:tc>
          <w:tcPr>
            <w:tcW w:w="4680" w:type="dxa"/>
          </w:tcPr>
          <w:p w14:paraId="09FAD15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763DDE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3EA01DF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2-13</w:t>
            </w:r>
          </w:p>
        </w:tc>
        <w:tc>
          <w:tcPr>
            <w:tcW w:w="4770" w:type="dxa"/>
          </w:tcPr>
          <w:p w14:paraId="1FAB9F2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استكشاف لغة النصوص العلمية ونوع المعلومات</w:t>
            </w:r>
          </w:p>
        </w:tc>
      </w:tr>
      <w:tr w:rsidR="00EE73DA" w:rsidRPr="006E280C" w14:paraId="2ED330E6" w14:textId="77777777" w:rsidTr="00EE73DA">
        <w:tc>
          <w:tcPr>
            <w:tcW w:w="4680" w:type="dxa"/>
          </w:tcPr>
          <w:p w14:paraId="04CC8F5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36A45A6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5A2CA1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4-2</w:t>
            </w:r>
          </w:p>
        </w:tc>
        <w:tc>
          <w:tcPr>
            <w:tcW w:w="4770" w:type="dxa"/>
          </w:tcPr>
          <w:p w14:paraId="7D367FD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غرض الكاتب</w:t>
            </w:r>
          </w:p>
        </w:tc>
      </w:tr>
      <w:tr w:rsidR="00EE73DA" w:rsidRPr="006E280C" w14:paraId="01534B6A" w14:textId="77777777" w:rsidTr="00EE73DA">
        <w:tc>
          <w:tcPr>
            <w:tcW w:w="4680" w:type="dxa"/>
          </w:tcPr>
          <w:p w14:paraId="7707C0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7F7652A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متقدم</w:t>
            </w:r>
          </w:p>
          <w:p w14:paraId="794DD34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1-9</w:t>
            </w:r>
          </w:p>
        </w:tc>
        <w:tc>
          <w:tcPr>
            <w:tcW w:w="4770" w:type="dxa"/>
          </w:tcPr>
          <w:p w14:paraId="39AEC89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الأسماء الخمسة</w:t>
            </w:r>
          </w:p>
        </w:tc>
      </w:tr>
      <w:tr w:rsidR="00EE73DA" w:rsidRPr="006E280C" w14:paraId="29594932" w14:textId="77777777" w:rsidTr="00EE73DA">
        <w:tc>
          <w:tcPr>
            <w:tcW w:w="4680" w:type="dxa"/>
          </w:tcPr>
          <w:p w14:paraId="7380D83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30F333A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0-3</w:t>
            </w:r>
          </w:p>
        </w:tc>
        <w:tc>
          <w:tcPr>
            <w:tcW w:w="4770" w:type="dxa"/>
          </w:tcPr>
          <w:p w14:paraId="7D11A7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وصف موقف او إجراء ما</w:t>
            </w:r>
          </w:p>
        </w:tc>
      </w:tr>
      <w:tr w:rsidR="00EE73DA" w:rsidRPr="006E280C" w14:paraId="676098AC" w14:textId="77777777" w:rsidTr="00EE73DA">
        <w:tc>
          <w:tcPr>
            <w:tcW w:w="4680" w:type="dxa"/>
          </w:tcPr>
          <w:p w14:paraId="6159DE8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FB9BE7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2-8</w:t>
            </w:r>
          </w:p>
        </w:tc>
        <w:tc>
          <w:tcPr>
            <w:tcW w:w="4770" w:type="dxa"/>
          </w:tcPr>
          <w:p w14:paraId="23CC157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الأسماء الخمسة</w:t>
            </w:r>
          </w:p>
        </w:tc>
      </w:tr>
      <w:tr w:rsidR="00EE73DA" w:rsidRPr="006E280C" w14:paraId="322F61F1" w14:textId="77777777" w:rsidTr="00EE73DA">
        <w:tc>
          <w:tcPr>
            <w:tcW w:w="4680" w:type="dxa"/>
          </w:tcPr>
          <w:p w14:paraId="7FCDF6E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1B85851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C4E709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14:paraId="1841DFB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الغرض من الكتابة</w:t>
            </w:r>
          </w:p>
        </w:tc>
      </w:tr>
      <w:tr w:rsidR="00EE73DA" w:rsidRPr="006E280C" w14:paraId="165A4530" w14:textId="77777777" w:rsidTr="00EE73DA">
        <w:tc>
          <w:tcPr>
            <w:tcW w:w="4680" w:type="dxa"/>
          </w:tcPr>
          <w:p w14:paraId="5ECD2FD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00B059E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1-1 </w:t>
            </w:r>
          </w:p>
        </w:tc>
        <w:tc>
          <w:tcPr>
            <w:tcW w:w="4770" w:type="dxa"/>
          </w:tcPr>
          <w:p w14:paraId="0875481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</w:t>
            </w:r>
          </w:p>
        </w:tc>
      </w:tr>
      <w:tr w:rsidR="00EE73DA" w:rsidRPr="006E280C" w14:paraId="0176386E" w14:textId="77777777" w:rsidTr="00EE73DA">
        <w:tc>
          <w:tcPr>
            <w:tcW w:w="4680" w:type="dxa"/>
          </w:tcPr>
          <w:p w14:paraId="201D0A5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522307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10-1</w:t>
            </w:r>
          </w:p>
        </w:tc>
        <w:tc>
          <w:tcPr>
            <w:tcW w:w="4770" w:type="dxa"/>
          </w:tcPr>
          <w:p w14:paraId="5BA91A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التعبير عن وجهة النظر الشخصية للكاتب</w:t>
            </w:r>
          </w:p>
        </w:tc>
      </w:tr>
      <w:tr w:rsidR="00EE73DA" w:rsidRPr="006E280C" w14:paraId="44C2856F" w14:textId="77777777" w:rsidTr="00EE73DA">
        <w:tc>
          <w:tcPr>
            <w:tcW w:w="4680" w:type="dxa"/>
          </w:tcPr>
          <w:p w14:paraId="2F5F78D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CAB1E9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13-5</w:t>
            </w:r>
          </w:p>
        </w:tc>
        <w:tc>
          <w:tcPr>
            <w:tcW w:w="4770" w:type="dxa"/>
          </w:tcPr>
          <w:p w14:paraId="4BC0F6A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الفرق بين الرأي والحقيقة</w:t>
            </w:r>
          </w:p>
        </w:tc>
      </w:tr>
      <w:tr w:rsidR="00EE73DA" w:rsidRPr="006E280C" w14:paraId="1F458B49" w14:textId="77777777" w:rsidTr="00EE73DA">
        <w:tc>
          <w:tcPr>
            <w:tcW w:w="4680" w:type="dxa"/>
          </w:tcPr>
          <w:p w14:paraId="7585D25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29E2ED0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2-7</w:t>
            </w:r>
          </w:p>
        </w:tc>
        <w:tc>
          <w:tcPr>
            <w:tcW w:w="4770" w:type="dxa"/>
          </w:tcPr>
          <w:p w14:paraId="01AB2F6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جمع المذكر السالم</w:t>
            </w:r>
          </w:p>
        </w:tc>
      </w:tr>
      <w:tr w:rsidR="00EE73DA" w:rsidRPr="006E280C" w14:paraId="26891A4B" w14:textId="77777777" w:rsidTr="00EE73DA">
        <w:tc>
          <w:tcPr>
            <w:tcW w:w="4680" w:type="dxa"/>
          </w:tcPr>
          <w:p w14:paraId="49FD2A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104E2CA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22134BA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10-1 </w:t>
            </w:r>
          </w:p>
        </w:tc>
        <w:tc>
          <w:tcPr>
            <w:tcW w:w="4770" w:type="dxa"/>
          </w:tcPr>
          <w:p w14:paraId="594AD2E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الأقوال المأثورة</w:t>
            </w:r>
          </w:p>
        </w:tc>
      </w:tr>
      <w:tr w:rsidR="00EE73DA" w:rsidRPr="006E280C" w14:paraId="6ECE061D" w14:textId="77777777" w:rsidTr="00EE73DA">
        <w:tc>
          <w:tcPr>
            <w:tcW w:w="4680" w:type="dxa"/>
          </w:tcPr>
          <w:p w14:paraId="74C2823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12</w:t>
            </w:r>
          </w:p>
          <w:p w14:paraId="65096E8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</w:tc>
        <w:tc>
          <w:tcPr>
            <w:tcW w:w="4770" w:type="dxa"/>
          </w:tcPr>
          <w:p w14:paraId="35E35F5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النقاط الرئيسة في نحو الجملة.</w:t>
            </w:r>
          </w:p>
        </w:tc>
      </w:tr>
      <w:tr w:rsidR="00EE73DA" w:rsidRPr="006E280C" w14:paraId="0CA6E0DD" w14:textId="77777777" w:rsidTr="00EE73DA">
        <w:tc>
          <w:tcPr>
            <w:tcW w:w="4680" w:type="dxa"/>
          </w:tcPr>
          <w:p w14:paraId="70CD817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6ED9B7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2-15 </w:t>
            </w:r>
          </w:p>
        </w:tc>
        <w:tc>
          <w:tcPr>
            <w:tcW w:w="4770" w:type="dxa"/>
          </w:tcPr>
          <w:p w14:paraId="3471CB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ظرفي المكان والزمان</w:t>
            </w:r>
          </w:p>
        </w:tc>
      </w:tr>
      <w:tr w:rsidR="00EE73DA" w:rsidRPr="006E280C" w14:paraId="7CFB6472" w14:textId="77777777" w:rsidTr="00EE73DA">
        <w:tc>
          <w:tcPr>
            <w:tcW w:w="4680" w:type="dxa"/>
          </w:tcPr>
          <w:p w14:paraId="790D304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A015A1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  <w:p w14:paraId="70EA505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</w:tc>
        <w:tc>
          <w:tcPr>
            <w:tcW w:w="4770" w:type="dxa"/>
          </w:tcPr>
          <w:p w14:paraId="6818081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فهم المجاز في النصوص مثل الكناية</w:t>
            </w:r>
          </w:p>
        </w:tc>
      </w:tr>
      <w:tr w:rsidR="00EE73DA" w:rsidRPr="006E280C" w14:paraId="13D4A6F0" w14:textId="77777777" w:rsidTr="00EE73DA">
        <w:tc>
          <w:tcPr>
            <w:tcW w:w="4680" w:type="dxa"/>
          </w:tcPr>
          <w:p w14:paraId="5349608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 تأسيسي</w:t>
            </w:r>
          </w:p>
          <w:p w14:paraId="4109D3D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3-4</w:t>
            </w:r>
          </w:p>
        </w:tc>
        <w:tc>
          <w:tcPr>
            <w:tcW w:w="4770" w:type="dxa"/>
          </w:tcPr>
          <w:p w14:paraId="3111D2E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استكشاف مصادر البحث</w:t>
            </w:r>
          </w:p>
        </w:tc>
      </w:tr>
      <w:tr w:rsidR="00EE73DA" w:rsidRPr="006E280C" w14:paraId="2C783D1A" w14:textId="77777777" w:rsidTr="00EE73DA">
        <w:tc>
          <w:tcPr>
            <w:tcW w:w="4680" w:type="dxa"/>
          </w:tcPr>
          <w:p w14:paraId="6014EF7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E32D35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1EE26BC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5-2</w:t>
            </w:r>
          </w:p>
        </w:tc>
        <w:tc>
          <w:tcPr>
            <w:tcW w:w="4770" w:type="dxa"/>
          </w:tcPr>
          <w:p w14:paraId="6F4E5DF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الموضوعات في النص</w:t>
            </w:r>
          </w:p>
        </w:tc>
      </w:tr>
      <w:tr w:rsidR="00EE73DA" w:rsidRPr="006E280C" w14:paraId="61822E34" w14:textId="77777777" w:rsidTr="00EE73DA">
        <w:tc>
          <w:tcPr>
            <w:tcW w:w="4680" w:type="dxa"/>
          </w:tcPr>
          <w:p w14:paraId="1BCCDC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1D431DD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</w:tc>
        <w:tc>
          <w:tcPr>
            <w:tcW w:w="4770" w:type="dxa"/>
          </w:tcPr>
          <w:p w14:paraId="32DCF3D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الحال</w:t>
            </w:r>
          </w:p>
        </w:tc>
      </w:tr>
      <w:tr w:rsidR="00EE73DA" w:rsidRPr="006E280C" w14:paraId="219F1616" w14:textId="77777777" w:rsidTr="00EE73DA">
        <w:tc>
          <w:tcPr>
            <w:tcW w:w="4680" w:type="dxa"/>
          </w:tcPr>
          <w:p w14:paraId="5A33713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028AE2D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1-15</w:t>
            </w:r>
          </w:p>
        </w:tc>
        <w:tc>
          <w:tcPr>
            <w:tcW w:w="4770" w:type="dxa"/>
          </w:tcPr>
          <w:p w14:paraId="252BEFE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أنواع الفعل الصحيح</w:t>
            </w:r>
          </w:p>
        </w:tc>
      </w:tr>
      <w:tr w:rsidR="00EE73DA" w:rsidRPr="006E280C" w14:paraId="1AED978E" w14:textId="77777777" w:rsidTr="00EE73DA">
        <w:tc>
          <w:tcPr>
            <w:tcW w:w="4680" w:type="dxa"/>
          </w:tcPr>
          <w:p w14:paraId="6F1F181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6EB285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677FF5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548C06C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السجع في النصوص</w:t>
            </w:r>
          </w:p>
        </w:tc>
      </w:tr>
      <w:tr w:rsidR="00EE73DA" w:rsidRPr="006E280C" w14:paraId="6104D746" w14:textId="77777777" w:rsidTr="00EE73DA">
        <w:tc>
          <w:tcPr>
            <w:tcW w:w="4680" w:type="dxa"/>
          </w:tcPr>
          <w:p w14:paraId="27DBD51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الصف 8</w:t>
            </w:r>
          </w:p>
          <w:p w14:paraId="378A972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2-14 </w:t>
            </w:r>
          </w:p>
        </w:tc>
        <w:tc>
          <w:tcPr>
            <w:tcW w:w="4770" w:type="dxa"/>
          </w:tcPr>
          <w:p w14:paraId="5AD60ED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المفعول لأجله</w:t>
            </w:r>
          </w:p>
        </w:tc>
      </w:tr>
      <w:tr w:rsidR="00EE73DA" w:rsidRPr="006E280C" w14:paraId="1AC2391E" w14:textId="77777777" w:rsidTr="00EE73DA">
        <w:tc>
          <w:tcPr>
            <w:tcW w:w="4680" w:type="dxa"/>
          </w:tcPr>
          <w:p w14:paraId="11C391F7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11</w:t>
            </w:r>
          </w:p>
          <w:p w14:paraId="16C37C0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47A2DC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</w:tcPr>
          <w:p w14:paraId="3E3BE4B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اسم الآلة</w:t>
            </w:r>
          </w:p>
        </w:tc>
      </w:tr>
      <w:tr w:rsidR="00EE73DA" w:rsidRPr="006E280C" w14:paraId="204ED557" w14:textId="77777777" w:rsidTr="00EE73DA">
        <w:tc>
          <w:tcPr>
            <w:tcW w:w="4680" w:type="dxa"/>
          </w:tcPr>
          <w:p w14:paraId="2815F84F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6DE3C25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55A2928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</w:tcPr>
          <w:p w14:paraId="58DC8E60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وظائف أسلوب التصغير</w:t>
            </w:r>
          </w:p>
        </w:tc>
      </w:tr>
      <w:tr w:rsidR="00EE73DA" w:rsidRPr="006E280C" w14:paraId="3E709226" w14:textId="77777777" w:rsidTr="00EE73DA">
        <w:tc>
          <w:tcPr>
            <w:tcW w:w="4680" w:type="dxa"/>
          </w:tcPr>
          <w:p w14:paraId="0B5B23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9 </w:t>
            </w:r>
          </w:p>
          <w:p w14:paraId="427293B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2-17</w:t>
            </w:r>
          </w:p>
          <w:p w14:paraId="409A4845" w14:textId="77777777" w:rsidR="00EE73DA" w:rsidRPr="006E280C" w:rsidRDefault="00EE73DA" w:rsidP="00EE73D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14:paraId="79D3690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أدوات الربط</w:t>
            </w:r>
          </w:p>
        </w:tc>
      </w:tr>
      <w:tr w:rsidR="00EE73DA" w:rsidRPr="006E280C" w14:paraId="022E24E1" w14:textId="77777777" w:rsidTr="00EE73DA">
        <w:tc>
          <w:tcPr>
            <w:tcW w:w="4680" w:type="dxa"/>
          </w:tcPr>
          <w:p w14:paraId="7FA3919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115739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6F00865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إن واخواتها</w:t>
            </w:r>
          </w:p>
        </w:tc>
      </w:tr>
      <w:tr w:rsidR="00EE73DA" w:rsidRPr="006E280C" w14:paraId="41C5FDCC" w14:textId="77777777" w:rsidTr="00EE73DA">
        <w:tc>
          <w:tcPr>
            <w:tcW w:w="4680" w:type="dxa"/>
          </w:tcPr>
          <w:p w14:paraId="3F496F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9</w:t>
            </w:r>
          </w:p>
          <w:p w14:paraId="7F4C4D8D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</w:t>
            </w:r>
          </w:p>
        </w:tc>
        <w:tc>
          <w:tcPr>
            <w:tcW w:w="4770" w:type="dxa"/>
          </w:tcPr>
          <w:p w14:paraId="2D4817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الهمزة في وسط الكلمة</w:t>
            </w:r>
          </w:p>
        </w:tc>
      </w:tr>
      <w:tr w:rsidR="00EE73DA" w:rsidRPr="006E280C" w14:paraId="799F5230" w14:textId="77777777" w:rsidTr="00EE73DA">
        <w:tc>
          <w:tcPr>
            <w:tcW w:w="4680" w:type="dxa"/>
          </w:tcPr>
          <w:p w14:paraId="63A64B48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7DA2F0A1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6EF64AC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تعرف الفرق بين الجملة الاسمية والفعلية</w:t>
            </w:r>
          </w:p>
        </w:tc>
      </w:tr>
      <w:tr w:rsidR="00EE73DA" w:rsidRPr="006E280C" w14:paraId="1831FECB" w14:textId="77777777" w:rsidTr="00EE73DA">
        <w:tc>
          <w:tcPr>
            <w:tcW w:w="4680" w:type="dxa"/>
          </w:tcPr>
          <w:p w14:paraId="7020E78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396036FC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3B2A39E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5-3</w:t>
            </w:r>
          </w:p>
        </w:tc>
        <w:tc>
          <w:tcPr>
            <w:tcW w:w="4770" w:type="dxa"/>
          </w:tcPr>
          <w:p w14:paraId="5DFB993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الخيال في النصوص (التشخيص)</w:t>
            </w:r>
          </w:p>
        </w:tc>
      </w:tr>
      <w:tr w:rsidR="00EE73DA" w:rsidRPr="006E280C" w14:paraId="640341D3" w14:textId="77777777" w:rsidTr="00EE73DA">
        <w:tc>
          <w:tcPr>
            <w:tcW w:w="4680" w:type="dxa"/>
          </w:tcPr>
          <w:p w14:paraId="5108787A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4D02CC24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2-1</w:t>
            </w:r>
          </w:p>
        </w:tc>
        <w:tc>
          <w:tcPr>
            <w:tcW w:w="4770" w:type="dxa"/>
          </w:tcPr>
          <w:p w14:paraId="7F5E69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إن وأخواتها</w:t>
            </w:r>
          </w:p>
        </w:tc>
      </w:tr>
      <w:tr w:rsidR="00EE73DA" w:rsidRPr="006E280C" w14:paraId="0D6F1A26" w14:textId="77777777" w:rsidTr="00EE73DA">
        <w:tc>
          <w:tcPr>
            <w:tcW w:w="4680" w:type="dxa"/>
          </w:tcPr>
          <w:p w14:paraId="6C011723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00E1919B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تأسيسي</w:t>
            </w:r>
          </w:p>
          <w:p w14:paraId="689B8C65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5-4</w:t>
            </w:r>
          </w:p>
        </w:tc>
        <w:tc>
          <w:tcPr>
            <w:tcW w:w="4770" w:type="dxa"/>
          </w:tcPr>
          <w:p w14:paraId="3265FB86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E73DA" w:rsidRPr="006E280C" w14:paraId="02543259" w14:textId="77777777" w:rsidTr="00EE73DA">
        <w:tc>
          <w:tcPr>
            <w:tcW w:w="4680" w:type="dxa"/>
            <w:tcBorders>
              <w:bottom w:val="thickThinSmallGap" w:sz="24" w:space="0" w:color="auto"/>
            </w:tcBorders>
          </w:tcPr>
          <w:p w14:paraId="7A4AEEC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10</w:t>
            </w:r>
          </w:p>
          <w:p w14:paraId="27B84E39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متقدم</w:t>
            </w:r>
          </w:p>
          <w:p w14:paraId="649D9E12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1-14</w:t>
            </w:r>
          </w:p>
        </w:tc>
        <w:tc>
          <w:tcPr>
            <w:tcW w:w="4770" w:type="dxa"/>
            <w:tcBorders>
              <w:bottom w:val="thickThinSmallGap" w:sz="24" w:space="0" w:color="auto"/>
            </w:tcBorders>
          </w:tcPr>
          <w:p w14:paraId="0DC60FAE" w14:textId="77777777" w:rsidR="00EE73DA" w:rsidRPr="006E280C" w:rsidRDefault="00EE73DA" w:rsidP="00EE73DA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تحديد وظائف أسلوب التصغير</w:t>
            </w:r>
          </w:p>
        </w:tc>
      </w:tr>
    </w:tbl>
    <w:p w14:paraId="731C3348" w14:textId="77777777" w:rsidR="00EE73DA" w:rsidRPr="00055BE9" w:rsidRDefault="00EE73DA" w:rsidP="00CF4379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1BE83EC8" w14:textId="77777777" w:rsidR="00055BE9" w:rsidRPr="00055BE9" w:rsidRDefault="00055BE9" w:rsidP="00055BE9">
      <w:pPr>
        <w:bidi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055BE9">
        <w:rPr>
          <w:rFonts w:asciiTheme="majorBidi" w:hAnsiTheme="majorBidi" w:cstheme="majorBidi" w:hint="cs"/>
          <w:b/>
          <w:bCs/>
          <w:sz w:val="44"/>
          <w:szCs w:val="44"/>
          <w:rtl/>
          <w:lang w:bidi="ar-QA"/>
        </w:rPr>
        <w:t xml:space="preserve">نماذج لأسئلة </w:t>
      </w:r>
    </w:p>
    <w:p w14:paraId="37BD3F2C" w14:textId="77777777" w:rsidR="00055BE9" w:rsidRPr="00055BE9" w:rsidRDefault="00055BE9" w:rsidP="00055BE9">
      <w:pPr>
        <w:shd w:val="clear" w:color="auto" w:fill="FFFFFF" w:themeFill="background1"/>
        <w:bidi/>
        <w:spacing w:before="240" w:line="48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الجزء الأول: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أسئلة الاستراتيجيات والمهارات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التدريسية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في اللغة العربية لبكالوريوس المرحلة الثانوية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2610"/>
        <w:gridCol w:w="7470"/>
      </w:tblGrid>
      <w:tr w:rsidR="00055BE9" w:rsidRPr="00A161E5" w14:paraId="251978A5" w14:textId="77777777" w:rsidTr="00BB385D">
        <w:trPr>
          <w:jc w:val="center"/>
        </w:trPr>
        <w:tc>
          <w:tcPr>
            <w:tcW w:w="2610" w:type="dxa"/>
          </w:tcPr>
          <w:p w14:paraId="722D3D85" w14:textId="77777777" w:rsidR="00055BE9" w:rsidRPr="00A161E5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A161E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lastRenderedPageBreak/>
              <w:t>1</w:t>
            </w:r>
            <w:r w:rsidRPr="00A161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تدريس مهارات الكتابة وأنواعها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وفروعها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470" w:type="dxa"/>
          </w:tcPr>
          <w:p w14:paraId="4C9DFC8B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مثال 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1)</w:t>
            </w:r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>عندما</w:t>
            </w:r>
            <w:proofErr w:type="gramEnd"/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 xml:space="preserve"> يريد المعلم اختبار الطلاب في نص إملائي جديد يتعرضون له لأول مرة ، فهو يوظف 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</w:p>
          <w:p w14:paraId="63EE499E" w14:textId="77777777" w:rsidR="00055BE9" w:rsidRPr="00A161E5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 الإملاء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المنظور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 w:rsidRPr="00A63D8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QA"/>
              </w:rPr>
              <w:t>الإملاء الاختباري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الإملاء المنقول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الإملاء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الاستماعي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)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الإملاء الاختباري . </w:t>
            </w:r>
          </w:p>
          <w:p w14:paraId="478B2C88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مثال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( 2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) : قام معلم بتكليف الطلاب بكتابة طلب للتقدم إلى وظيفة في جريدة الراية القطرية ، على أن يكون هذا الطلب مستوفيا شروط الكتابة الصحيحة . هذا النوع يعد من أنواع .......................</w:t>
            </w:r>
          </w:p>
          <w:p w14:paraId="41383A18" w14:textId="77777777" w:rsidR="00055BE9" w:rsidRPr="004F43B8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التعبير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الإبداعي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التعبير الوظيفي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الكتابة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الإقناعية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الكتابة الناقدة )  </w:t>
            </w:r>
            <w:r w:rsidRPr="00A63D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التعبير الوظيفي . </w:t>
            </w:r>
          </w:p>
        </w:tc>
      </w:tr>
      <w:tr w:rsidR="00055BE9" w:rsidRPr="00A161E5" w14:paraId="6ADF49F2" w14:textId="77777777" w:rsidTr="00BB385D">
        <w:trPr>
          <w:jc w:val="center"/>
        </w:trPr>
        <w:tc>
          <w:tcPr>
            <w:tcW w:w="2610" w:type="dxa"/>
          </w:tcPr>
          <w:p w14:paraId="5D36282F" w14:textId="77777777" w:rsidR="00055BE9" w:rsidRPr="004C2250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4C22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2.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مهارات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التدريس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 </w:t>
            </w:r>
          </w:p>
        </w:tc>
        <w:tc>
          <w:tcPr>
            <w:tcW w:w="7470" w:type="dxa"/>
          </w:tcPr>
          <w:p w14:paraId="01B06F8A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(1</w:t>
            </w:r>
            <w:proofErr w:type="gramStart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) :</w:t>
            </w:r>
            <w:proofErr w:type="gramEnd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معلم في صدد تدريس نصا أدبيا عن النشيد الوطني لدولة قطر، ويستهدف في بداية تدريسه الإلقاء الجيدة للطلاب  ، في رأيك أية وسيلة تعليمية يمكن أن يختارها بدقة وعناية مما يلي ................</w:t>
            </w:r>
          </w:p>
          <w:p w14:paraId="68B3BA27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المجسمات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والعينات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البطاقات واللوحات التعليمية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الجرائد والمجلات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التسجيلات السمعية  )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هي : التسجيلات السمعية   . </w:t>
            </w:r>
          </w:p>
          <w:p w14:paraId="51F94CC6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(2</w:t>
            </w:r>
            <w:proofErr w:type="gramStart"/>
            <w:r w:rsidRPr="00560D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 معلم أرد تدريب الطلاب على وضع مجموعة من الحلول لمشكلة التلوث في درس قرائي ، فما الاستراتيجية المناسبة لهذه الغرض ؟ </w:t>
            </w:r>
          </w:p>
          <w:p w14:paraId="64033A45" w14:textId="77777777" w:rsidR="00055BE9" w:rsidRPr="00A161E5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( الحوار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المشروع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حل المشكلات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الاستنباط  ) </w:t>
            </w:r>
            <w:r w:rsidRPr="000132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الإجابة هي : حل المشكلات</w:t>
            </w:r>
          </w:p>
        </w:tc>
      </w:tr>
    </w:tbl>
    <w:p w14:paraId="1324C3CD" w14:textId="77777777" w:rsidR="00055BE9" w:rsidRDefault="00055BE9" w:rsidP="00055BE9">
      <w:pPr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p w14:paraId="04783EC2" w14:textId="77777777" w:rsidR="00055BE9" w:rsidRPr="00013297" w:rsidRDefault="00055BE9" w:rsidP="00055BE9">
      <w:pPr>
        <w:shd w:val="clear" w:color="auto" w:fill="FFFFFF" w:themeFill="background1"/>
        <w:bidi/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الجزء الثاني: </w:t>
      </w:r>
      <w:r w:rsidRPr="00013297">
        <w:rPr>
          <w:rFonts w:asciiTheme="majorBidi" w:hAnsiTheme="majorBidi" w:cstheme="majorBidi"/>
          <w:b/>
          <w:bCs/>
          <w:sz w:val="34"/>
          <w:szCs w:val="34"/>
          <w:rtl/>
        </w:rPr>
        <w:t>أسئلة الم</w:t>
      </w: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>حتوى في اللغة العربية لبكالوريوس التعليم الثانوي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3060"/>
        <w:gridCol w:w="7020"/>
      </w:tblGrid>
      <w:tr w:rsidR="00055BE9" w:rsidRPr="00A161E5" w14:paraId="1552A293" w14:textId="77777777" w:rsidTr="00BB385D">
        <w:trPr>
          <w:jc w:val="center"/>
        </w:trPr>
        <w:tc>
          <w:tcPr>
            <w:tcW w:w="3060" w:type="dxa"/>
          </w:tcPr>
          <w:p w14:paraId="140C3D32" w14:textId="77777777" w:rsidR="00055BE9" w:rsidRPr="00B51AFB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الأفعال الناسخة </w:t>
            </w:r>
          </w:p>
        </w:tc>
        <w:tc>
          <w:tcPr>
            <w:tcW w:w="7020" w:type="dxa"/>
          </w:tcPr>
          <w:p w14:paraId="34945ACA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مثال (1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)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أصبح الطالبان نشيطين . إعراب كلمة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الطالبان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  <w:p w14:paraId="3A6BD6FE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مبتدأ مرفوع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56239F6B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اسم أصبح مرفوع وعلامة رفعه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2FA7C136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خبر أصبح منصوب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بالياء .</w:t>
            </w:r>
            <w:proofErr w:type="gramEnd"/>
          </w:p>
          <w:p w14:paraId="51ABF953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فاعل مرفوع </w:t>
            </w: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بالألف .</w:t>
            </w:r>
            <w:proofErr w:type="gramEnd"/>
          </w:p>
          <w:p w14:paraId="4D88D4A5" w14:textId="77777777" w:rsidR="00055BE9" w:rsidRPr="00FD1504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 w:rsidRPr="00FD15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اسم أصبح مرفوع وعلامة رفعه الألف </w:t>
            </w: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 .</w:t>
            </w:r>
          </w:p>
        </w:tc>
      </w:tr>
      <w:tr w:rsidR="00055BE9" w:rsidRPr="00A161E5" w14:paraId="37D91BF7" w14:textId="77777777" w:rsidTr="00BB385D">
        <w:trPr>
          <w:jc w:val="center"/>
        </w:trPr>
        <w:tc>
          <w:tcPr>
            <w:tcW w:w="3060" w:type="dxa"/>
          </w:tcPr>
          <w:p w14:paraId="1E3392B5" w14:textId="77777777" w:rsidR="00055BE9" w:rsidRPr="004C2250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قواعد كتابة الهمزة في مواضعها المختلفة </w:t>
            </w:r>
          </w:p>
        </w:tc>
        <w:tc>
          <w:tcPr>
            <w:tcW w:w="7020" w:type="dxa"/>
          </w:tcPr>
          <w:p w14:paraId="3B8FF129" w14:textId="77777777" w:rsidR="00055BE9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وجد الطالب ........ مميزا داخل فناء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المدرسة .</w:t>
            </w:r>
            <w:proofErr w:type="gramEnd"/>
          </w:p>
          <w:p w14:paraId="1C238FB5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شيئ</w:t>
            </w:r>
            <w:proofErr w:type="spellEnd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1B4CD61E" w14:textId="77777777" w:rsidR="00055BE9" w:rsidRPr="00B51AFB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شيئًا .</w:t>
            </w:r>
            <w:proofErr w:type="gramEnd"/>
          </w:p>
          <w:p w14:paraId="6DBEFBB0" w14:textId="77777777" w:rsidR="00055BE9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proofErr w:type="gramStart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شيءا</w:t>
            </w:r>
            <w:proofErr w:type="spellEnd"/>
            <w:r w:rsidRPr="00B51AFB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52CA7105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شيء</w:t>
            </w:r>
          </w:p>
          <w:p w14:paraId="3B5E9DD1" w14:textId="77777777" w:rsidR="00055BE9" w:rsidRPr="00B51AFB" w:rsidRDefault="00055BE9" w:rsidP="00BB385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الصحيحة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شيئا .</w:t>
            </w:r>
          </w:p>
        </w:tc>
      </w:tr>
      <w:tr w:rsidR="00055BE9" w:rsidRPr="00A161E5" w14:paraId="6631349B" w14:textId="77777777" w:rsidTr="00BB385D">
        <w:trPr>
          <w:jc w:val="center"/>
        </w:trPr>
        <w:tc>
          <w:tcPr>
            <w:tcW w:w="3060" w:type="dxa"/>
          </w:tcPr>
          <w:p w14:paraId="1F129FAF" w14:textId="77777777" w:rsidR="00055BE9" w:rsidRPr="00273436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الأعداد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وتمييزها  .</w:t>
            </w:r>
            <w:proofErr w:type="gramEnd"/>
          </w:p>
        </w:tc>
        <w:tc>
          <w:tcPr>
            <w:tcW w:w="7020" w:type="dxa"/>
          </w:tcPr>
          <w:p w14:paraId="2884C4F5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جاءت 15 طالبة إلى المدرسة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مبكرا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الكتابة الصحيحة للعدد هي ........</w:t>
            </w:r>
          </w:p>
          <w:p w14:paraId="0884B051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lastRenderedPageBreak/>
              <w:t xml:space="preserve">خمس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عشرة  .</w:t>
            </w:r>
            <w:proofErr w:type="gramEnd"/>
          </w:p>
          <w:p w14:paraId="656CC793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خمسة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 .</w:t>
            </w:r>
            <w:proofErr w:type="gramEnd"/>
          </w:p>
          <w:p w14:paraId="19313C6E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خمس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عشر .</w:t>
            </w:r>
            <w:proofErr w:type="gramEnd"/>
          </w:p>
          <w:p w14:paraId="10E7FC44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خمسة عشرة.</w:t>
            </w:r>
          </w:p>
          <w:p w14:paraId="2EC567F0" w14:textId="77777777" w:rsidR="00055BE9" w:rsidRPr="00FD1504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الصحيحة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خمس عشرة </w:t>
            </w:r>
          </w:p>
        </w:tc>
      </w:tr>
      <w:tr w:rsidR="00055BE9" w:rsidRPr="00A161E5" w14:paraId="776FF8BB" w14:textId="77777777" w:rsidTr="00BB385D">
        <w:trPr>
          <w:jc w:val="center"/>
        </w:trPr>
        <w:tc>
          <w:tcPr>
            <w:tcW w:w="3060" w:type="dxa"/>
          </w:tcPr>
          <w:p w14:paraId="08BC1706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 xml:space="preserve">كم الاستفهامية وكم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الخبرية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020" w:type="dxa"/>
          </w:tcPr>
          <w:p w14:paraId="32CBE632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حدد الجملة التي تتضمن كم الاستفهامية من الجمل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التالية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  <w:p w14:paraId="534ADBAA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مؤمن رغب في دخول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الجنة .</w:t>
            </w:r>
            <w:proofErr w:type="gramEnd"/>
          </w:p>
          <w:p w14:paraId="79D9D7E1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حر رفض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العبودية .</w:t>
            </w:r>
            <w:proofErr w:type="gramEnd"/>
          </w:p>
          <w:p w14:paraId="353BCBC0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قلم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اشتريت .</w:t>
            </w:r>
            <w:proofErr w:type="gramEnd"/>
          </w:p>
          <w:p w14:paraId="520445B6" w14:textId="77777777" w:rsidR="00055BE9" w:rsidRPr="00FD1504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كم صادق في </w:t>
            </w:r>
            <w:proofErr w:type="gramStart"/>
            <w:r w:rsidRPr="00FD1504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مجتمعنا .</w:t>
            </w:r>
            <w:proofErr w:type="gramEnd"/>
          </w:p>
          <w:p w14:paraId="08F34378" w14:textId="77777777" w:rsidR="00055BE9" w:rsidRPr="00FD1504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كم قلم اشتريت .</w:t>
            </w:r>
          </w:p>
        </w:tc>
      </w:tr>
      <w:tr w:rsidR="00055BE9" w:rsidRPr="00A161E5" w14:paraId="6A47FDBB" w14:textId="77777777" w:rsidTr="00BB385D">
        <w:trPr>
          <w:jc w:val="center"/>
        </w:trPr>
        <w:tc>
          <w:tcPr>
            <w:tcW w:w="3060" w:type="dxa"/>
          </w:tcPr>
          <w:p w14:paraId="1DA6093C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الأسماء الخمسة </w:t>
            </w:r>
          </w:p>
        </w:tc>
        <w:tc>
          <w:tcPr>
            <w:tcW w:w="7020" w:type="dxa"/>
          </w:tcPr>
          <w:p w14:paraId="05BCFA79" w14:textId="77777777" w:rsidR="00055BE9" w:rsidRDefault="00055BE9" w:rsidP="00BB385D">
            <w:pPr>
              <w:shd w:val="clear" w:color="auto" w:fill="FFFFFF"/>
              <w:bidi/>
              <w:outlineLvl w:val="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" </w:t>
            </w:r>
            <w:hyperlink r:id="rId5" w:history="1">
              <w:r w:rsidRPr="0043267A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rtl/>
                </w:rPr>
                <w:t>إِذْ قَالَ لِأَبِيهِ وَقَوْمِهِ مَا تَعْبُدُونَ</w:t>
              </w:r>
            </w:hyperlink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 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" </w:t>
            </w:r>
            <w:r w:rsidRPr="004326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إعراب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كلمة  أبيه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هي ..........</w:t>
            </w:r>
          </w:p>
          <w:p w14:paraId="3DE1A5DC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اسم مجرور بالكسرة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14A4C1B7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مضاف إليه مجرور بالكسرة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0FA84653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اسم مجرور بالياء لأن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459EA483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outlineLvl w:val="2"/>
              <w:rPr>
                <w:rFonts w:ascii="Arial" w:eastAsia="Times New Roman" w:hAnsi="Arial" w:cs="Arial"/>
                <w:sz w:val="27"/>
                <w:szCs w:val="27"/>
              </w:rPr>
            </w:pPr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 xml:space="preserve">مفعول به منصوب بالياء لأنه اسم من الأسماء </w:t>
            </w:r>
            <w:proofErr w:type="gramStart"/>
            <w:r w:rsidRPr="0043267A">
              <w:rPr>
                <w:rFonts w:ascii="Arial" w:eastAsia="Times New Roman" w:hAnsi="Arial" w:cs="Arial" w:hint="cs"/>
                <w:sz w:val="27"/>
                <w:szCs w:val="27"/>
                <w:rtl/>
              </w:rPr>
              <w:t>الخمسة .</w:t>
            </w:r>
            <w:proofErr w:type="gramEnd"/>
          </w:p>
          <w:p w14:paraId="7219FE91" w14:textId="77777777" w:rsidR="00055BE9" w:rsidRPr="0043267A" w:rsidRDefault="00055BE9" w:rsidP="00BB385D">
            <w:pPr>
              <w:shd w:val="clear" w:color="auto" w:fill="FFFFFF"/>
              <w:bidi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الإجابة 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>هي :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sz w:val="27"/>
                <w:szCs w:val="27"/>
                <w:rtl/>
              </w:rPr>
              <w:t xml:space="preserve"> اسم مجرور بالياء لأنه اسم من الأسماء الخمسة .</w:t>
            </w:r>
          </w:p>
        </w:tc>
      </w:tr>
      <w:tr w:rsidR="00055BE9" w:rsidRPr="00A161E5" w14:paraId="4D62A43C" w14:textId="77777777" w:rsidTr="00BB385D">
        <w:trPr>
          <w:jc w:val="center"/>
        </w:trPr>
        <w:tc>
          <w:tcPr>
            <w:tcW w:w="3060" w:type="dxa"/>
          </w:tcPr>
          <w:p w14:paraId="66DDCEEA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بعض المصطلحات البلاغية مثل الكناية والتورية والاستعارة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وغيرها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020" w:type="dxa"/>
          </w:tcPr>
          <w:p w14:paraId="6657DAFF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جملة " فلان كثير الرماد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والضيوف  "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كناية عن  .............</w:t>
            </w:r>
          </w:p>
          <w:p w14:paraId="5379495E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الشهرة 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  <w:proofErr w:type="gramEnd"/>
          </w:p>
          <w:p w14:paraId="6F008817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الترحال والتنقل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</w:p>
          <w:p w14:paraId="0271DE9C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الكرم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والجود 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.</w:t>
            </w:r>
            <w:proofErr w:type="gramEnd"/>
          </w:p>
          <w:p w14:paraId="6575AAB6" w14:textId="77777777" w:rsidR="00055BE9" w:rsidRPr="0043267A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السفر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الدائم</w:t>
            </w:r>
            <w:r w:rsidRPr="0043267A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.</w:t>
            </w:r>
            <w:proofErr w:type="gramEnd"/>
          </w:p>
          <w:p w14:paraId="6E22F01E" w14:textId="77777777" w:rsidR="00055BE9" w:rsidRPr="0043267A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الكرم  والجود  .</w:t>
            </w:r>
          </w:p>
        </w:tc>
      </w:tr>
      <w:tr w:rsidR="00055BE9" w:rsidRPr="00A161E5" w14:paraId="2C640503" w14:textId="77777777" w:rsidTr="00BB385D">
        <w:trPr>
          <w:jc w:val="center"/>
        </w:trPr>
        <w:tc>
          <w:tcPr>
            <w:tcW w:w="3060" w:type="dxa"/>
          </w:tcPr>
          <w:p w14:paraId="5C437D05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إعراب جمع المذكر السالم  </w:t>
            </w:r>
          </w:p>
        </w:tc>
        <w:tc>
          <w:tcPr>
            <w:tcW w:w="7020" w:type="dxa"/>
          </w:tcPr>
          <w:p w14:paraId="241FFFE3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كان ................ الحج مسرورين بأداء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الفرضية .</w:t>
            </w:r>
            <w:proofErr w:type="gramEnd"/>
          </w:p>
          <w:p w14:paraId="7AA85D7C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مسافري .</w:t>
            </w:r>
            <w:proofErr w:type="gramEnd"/>
          </w:p>
          <w:p w14:paraId="28175CD4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spell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مسافروا</w:t>
            </w:r>
            <w:proofErr w:type="spellEnd"/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 ,</w:t>
            </w:r>
            <w:proofErr w:type="gramEnd"/>
          </w:p>
          <w:p w14:paraId="2350F162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 .</w:t>
            </w:r>
            <w:proofErr w:type="gramEnd"/>
          </w:p>
          <w:p w14:paraId="7348F133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مسافرون .</w:t>
            </w:r>
            <w:proofErr w:type="gramEnd"/>
          </w:p>
          <w:p w14:paraId="505A1EFF" w14:textId="77777777" w:rsidR="00055BE9" w:rsidRPr="00896155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مسافرو </w:t>
            </w:r>
          </w:p>
        </w:tc>
      </w:tr>
      <w:tr w:rsidR="00055BE9" w:rsidRPr="00A161E5" w14:paraId="1DAFDBEF" w14:textId="77777777" w:rsidTr="00BB385D">
        <w:trPr>
          <w:jc w:val="center"/>
        </w:trPr>
        <w:tc>
          <w:tcPr>
            <w:tcW w:w="3060" w:type="dxa"/>
          </w:tcPr>
          <w:p w14:paraId="14211EE8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إعراب الممنوع من الصرف</w:t>
            </w:r>
          </w:p>
        </w:tc>
        <w:tc>
          <w:tcPr>
            <w:tcW w:w="7020" w:type="dxa"/>
          </w:tcPr>
          <w:p w14:paraId="55AB6373" w14:textId="77777777" w:rsidR="00055BE9" w:rsidRDefault="00055BE9" w:rsidP="00BB385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شاهدت مساجد رائعة في أثناء سفري حول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العالم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إعراب كلمة مساجد ....</w:t>
            </w:r>
          </w:p>
          <w:p w14:paraId="2B132352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بالفتحة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183ED3E3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بالألف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3D536FCD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مفعول به منصوب بالكسرة لأنه ممنوع من الصرف.</w:t>
            </w:r>
          </w:p>
          <w:p w14:paraId="44F4D820" w14:textId="77777777" w:rsidR="00055BE9" w:rsidRPr="00896155" w:rsidRDefault="00055BE9" w:rsidP="00055BE9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QA"/>
              </w:rPr>
            </w:pPr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 xml:space="preserve">مفعول به منصوب بالألف لأنه ممنوع من </w:t>
            </w:r>
            <w:proofErr w:type="gramStart"/>
            <w:r w:rsidRPr="00896155">
              <w:rPr>
                <w:rFonts w:asciiTheme="majorBidi" w:hAnsiTheme="majorBidi" w:cstheme="majorBidi" w:hint="cs"/>
                <w:sz w:val="28"/>
                <w:szCs w:val="28"/>
                <w:rtl/>
                <w:lang w:bidi="ar-QA"/>
              </w:rPr>
              <w:t>الصرف .</w:t>
            </w:r>
            <w:proofErr w:type="gramEnd"/>
          </w:p>
          <w:p w14:paraId="00141680" w14:textId="77777777" w:rsidR="00055BE9" w:rsidRPr="00896155" w:rsidRDefault="00055BE9" w:rsidP="00BB385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الإجابة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هي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 مفعول به منصوب بالكسرة لأنه ممنوع من الصرف.</w:t>
            </w:r>
          </w:p>
        </w:tc>
      </w:tr>
    </w:tbl>
    <w:p w14:paraId="7E951279" w14:textId="77777777" w:rsidR="00055BE9" w:rsidRDefault="00055BE9" w:rsidP="00055BE9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sectPr w:rsidR="0005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00E"/>
    <w:multiLevelType w:val="hybridMultilevel"/>
    <w:tmpl w:val="01C8925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BD4BD4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52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A4C"/>
    <w:multiLevelType w:val="hybridMultilevel"/>
    <w:tmpl w:val="DDB2A94A"/>
    <w:lvl w:ilvl="0" w:tplc="E1900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36A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C33"/>
    <w:multiLevelType w:val="hybridMultilevel"/>
    <w:tmpl w:val="016C0770"/>
    <w:lvl w:ilvl="0" w:tplc="E006E46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C73"/>
    <w:multiLevelType w:val="hybridMultilevel"/>
    <w:tmpl w:val="77244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2BA"/>
    <w:multiLevelType w:val="hybridMultilevel"/>
    <w:tmpl w:val="32566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6F5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667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ABB"/>
    <w:multiLevelType w:val="hybridMultilevel"/>
    <w:tmpl w:val="7940F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5D2"/>
    <w:multiLevelType w:val="hybridMultilevel"/>
    <w:tmpl w:val="6D5A8B6A"/>
    <w:lvl w:ilvl="0" w:tplc="80722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FD29AE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2CB0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E56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46F8"/>
    <w:multiLevelType w:val="hybridMultilevel"/>
    <w:tmpl w:val="17C2BBD6"/>
    <w:lvl w:ilvl="0" w:tplc="A5202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F0"/>
    <w:multiLevelType w:val="hybridMultilevel"/>
    <w:tmpl w:val="3C82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5E36"/>
    <w:multiLevelType w:val="hybridMultilevel"/>
    <w:tmpl w:val="207E0C16"/>
    <w:lvl w:ilvl="0" w:tplc="981AA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40DC7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A9A"/>
    <w:multiLevelType w:val="hybridMultilevel"/>
    <w:tmpl w:val="5582B4BA"/>
    <w:lvl w:ilvl="0" w:tplc="AC76B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2279E"/>
    <w:multiLevelType w:val="hybridMultilevel"/>
    <w:tmpl w:val="154E9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7FB1"/>
    <w:multiLevelType w:val="hybridMultilevel"/>
    <w:tmpl w:val="F51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80FFE"/>
    <w:multiLevelType w:val="hybridMultilevel"/>
    <w:tmpl w:val="E5C8B83A"/>
    <w:lvl w:ilvl="0" w:tplc="FA88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F2D"/>
    <w:multiLevelType w:val="hybridMultilevel"/>
    <w:tmpl w:val="64745602"/>
    <w:lvl w:ilvl="0" w:tplc="B0F8C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23"/>
  </w:num>
  <w:num w:numId="9">
    <w:abstractNumId w:val="21"/>
  </w:num>
  <w:num w:numId="10">
    <w:abstractNumId w:val="19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22"/>
  </w:num>
  <w:num w:numId="16">
    <w:abstractNumId w:val="0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4"/>
    <w:rsid w:val="00041A96"/>
    <w:rsid w:val="0004364C"/>
    <w:rsid w:val="00055BE9"/>
    <w:rsid w:val="00112BC1"/>
    <w:rsid w:val="00185286"/>
    <w:rsid w:val="00220FC4"/>
    <w:rsid w:val="003258FD"/>
    <w:rsid w:val="0039443A"/>
    <w:rsid w:val="00420383"/>
    <w:rsid w:val="00435B4A"/>
    <w:rsid w:val="00490E7C"/>
    <w:rsid w:val="005214B6"/>
    <w:rsid w:val="005236F6"/>
    <w:rsid w:val="0056416D"/>
    <w:rsid w:val="005D1F13"/>
    <w:rsid w:val="00614611"/>
    <w:rsid w:val="00646DF1"/>
    <w:rsid w:val="00676B47"/>
    <w:rsid w:val="006B319D"/>
    <w:rsid w:val="006C79EA"/>
    <w:rsid w:val="006E280C"/>
    <w:rsid w:val="007359EB"/>
    <w:rsid w:val="00756A1A"/>
    <w:rsid w:val="007905C2"/>
    <w:rsid w:val="007972F7"/>
    <w:rsid w:val="007A42FD"/>
    <w:rsid w:val="007C3E8D"/>
    <w:rsid w:val="008020F8"/>
    <w:rsid w:val="008514D4"/>
    <w:rsid w:val="008C6781"/>
    <w:rsid w:val="00945068"/>
    <w:rsid w:val="00A071A9"/>
    <w:rsid w:val="00A13A94"/>
    <w:rsid w:val="00A83BAF"/>
    <w:rsid w:val="00BB385D"/>
    <w:rsid w:val="00BC2EDE"/>
    <w:rsid w:val="00CB372D"/>
    <w:rsid w:val="00CC5DDC"/>
    <w:rsid w:val="00CF4379"/>
    <w:rsid w:val="00D15F3B"/>
    <w:rsid w:val="00D8176D"/>
    <w:rsid w:val="00E52F43"/>
    <w:rsid w:val="00EB566E"/>
    <w:rsid w:val="00EE73DA"/>
    <w:rsid w:val="00F074A4"/>
    <w:rsid w:val="00F30378"/>
    <w:rsid w:val="00F371B0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A96"/>
  <w15:chartTrackingRefBased/>
  <w15:docId w15:val="{732FE76D-3FE7-4E49-B809-C068573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146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DA"/>
  </w:style>
  <w:style w:type="paragraph" w:styleId="Footer">
    <w:name w:val="footer"/>
    <w:basedOn w:val="Normal"/>
    <w:link w:val="Foot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DA"/>
  </w:style>
  <w:style w:type="paragraph" w:styleId="BalloonText">
    <w:name w:val="Balloon Text"/>
    <w:basedOn w:val="Normal"/>
    <w:link w:val="BalloonTextChar"/>
    <w:uiPriority w:val="99"/>
    <w:semiHidden/>
    <w:unhideWhenUsed/>
    <w:rsid w:val="00E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D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2038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20383"/>
  </w:style>
  <w:style w:type="table" w:styleId="GridTable1Light">
    <w:name w:val="Grid Table 1 Light"/>
    <w:basedOn w:val="TableNormal"/>
    <w:uiPriority w:val="46"/>
    <w:rsid w:val="004203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quran.ksu.edu.sa/tafseer/katheer/sura26-aya70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QPT3VHF6MKWP-83287781-45814</_dlc_DocId>
    <_dlc_DocIdUrl xmlns="4595ca7b-3a15-4971-af5f-cadc29c03e04">
      <Url>https://qataruniversity-stage.qu.edu.qa/_layouts/15/DocIdRedir.aspx?ID=QPT3VHF6MKWP-83287781-45814</Url>
      <Description>QPT3VHF6MKWP-83287781-45814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31699-5212-46A2-874A-981121D3BBE8}"/>
</file>

<file path=customXml/itemProps2.xml><?xml version="1.0" encoding="utf-8"?>
<ds:datastoreItem xmlns:ds="http://schemas.openxmlformats.org/officeDocument/2006/customXml" ds:itemID="{6E47CDB6-76ED-44A1-81A0-97DB3D5D416A}"/>
</file>

<file path=customXml/itemProps3.xml><?xml version="1.0" encoding="utf-8"?>
<ds:datastoreItem xmlns:ds="http://schemas.openxmlformats.org/officeDocument/2006/customXml" ds:itemID="{94B63437-A15B-4584-94CA-D601AF019DAF}"/>
</file>

<file path=customXml/itemProps4.xml><?xml version="1.0" encoding="utf-8"?>
<ds:datastoreItem xmlns:ds="http://schemas.openxmlformats.org/officeDocument/2006/customXml" ds:itemID="{66A016B6-5A9D-4CE6-AE64-D64D70ADC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4</cp:revision>
  <dcterms:created xsi:type="dcterms:W3CDTF">2018-06-04T05:13:00Z</dcterms:created>
  <dcterms:modified xsi:type="dcterms:W3CDTF">2018-06-27T04:14:00Z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3eef46fd-7162-4cd0-ad69-ba60efa03a2d</vt:lpwstr>
  </property>
</Properties>
</file>